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B" w:rsidRDefault="00F11886" w:rsidP="0065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физике 10 - 11  класс</w:t>
      </w:r>
    </w:p>
    <w:p w:rsidR="006543BB" w:rsidRPr="00043C39" w:rsidRDefault="00043C39" w:rsidP="0065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2017-2018</w:t>
      </w:r>
      <w:r w:rsidR="006543BB" w:rsidRPr="00043C39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  <w:r w:rsidR="006543BB" w:rsidRPr="00043C39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11886" w:rsidRPr="00F11886" w:rsidRDefault="006543BB" w:rsidP="00F11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="00F11886"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физике для 10 – 11 классов общеобразовательных учреждений (базовый уровень)</w:t>
      </w:r>
      <w:r w:rsidR="00F11886" w:rsidRPr="00F118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Данюшенкова</w:t>
      </w:r>
      <w:proofErr w:type="spellEnd"/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Коршуновой.</w:t>
      </w:r>
      <w:r w:rsidR="00F11886"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90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курса: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1886" w:rsidRPr="00F11886" w:rsidRDefault="00F11886" w:rsidP="009038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 Введение. Основные особенности физического метода исследования (1ч.)</w:t>
      </w:r>
    </w:p>
    <w:p w:rsidR="00F11886" w:rsidRPr="00F11886" w:rsidRDefault="00F11886" w:rsidP="0090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—эксперимент. Физическая теория. Приближенный характер физических законов. Научное мировоззрение.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9038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 Механика (22ч.)</w:t>
      </w:r>
    </w:p>
    <w:p w:rsidR="00F11886" w:rsidRPr="00F11886" w:rsidRDefault="00F11886" w:rsidP="0090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Классическая механика как фундаментальная физическая теория. Границы ее применимости.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Кинематика.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Пространство и время в классической механике.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Угловая скорость.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Центростремительное ускорение.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Кинематика твердого тела.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Поступательное движение. Вращательное движение твердого тела. Угловая и линейная скорости вращения.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Силы в природе.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тяготения. Закон всемирного тяготения. Первая космическая скорость. Сила тяжести и вес. Сила упругости. Закон Гука. Силы трения.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Законы сохранения в механике.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 Молекулярная физика. Термодинамика (21 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молекулярной физики.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Температура. Энергия теплового движения молекул.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Уравнение состояния идеального газа.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Менделеева —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Газовые законы.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Термодинамика.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Изопроцессы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1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Адиабатный процесс.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КПД двигателей.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Взаимное превращение жидкостей и газов. Твердые тела.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Испарение и кипение.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Насыщенный пар. Влажность воздуха. Кристаллические и аморфные тела.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проверка закона Гей-Люссака.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 Электродинамика (32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Электростатика.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Постоянный электрический ток.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Электрический ток в различных средах.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 металлах</w:t>
      </w:r>
      <w:proofErr w:type="gram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Полупроводники. Собственная и примесная проводимости полупроводников, 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Магнитное поле.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токов. Магнитное поле. Индукция магнитного поля. Сила Ампера. Сила Лоренца. Магнитные свойства вещества.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Электромагнитная индукция.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 Колебания и волны (10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Механические колебания. </w:t>
      </w:r>
      <w:r w:rsidRPr="00F11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колебания.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Производство, передача и потребление электрической энергии.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Генерирование энергии. Трансформатор. Передача электрической энергии.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Механические волны. Продольные и поперечные волны. Длина волны. Скорость распространения волны. Звуковые волны.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волн. Принцип Гюйгенса. Дифракция волн.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волны.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Излучение электромагнитных волн. Свойства электромагнитных волн. Принцип радиосвязи. Телевидение.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 Оптика (10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Световые лучи. Закон преломления света. 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Полное внутреннее отражение.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Призма. Формула тонкой линзы. Получение изображения с помощью линзы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Светоэлектромагнитные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Поперечность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световых волн. Поляризация света. Излучение и спектры. Шкала электромагнитных волн.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7. Основы специальной теории относительности (3 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 Квантовая физика (13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Световые кванты.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Атомная физика.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Корпускулярно-волновой дуализм. Дифракция электронов. Лазеры.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атомного ядра.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F11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 Строение и эволюция Вселенной (10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Строение Солнечной системы. Система Земля—Луна. Солнце 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10. Значение физики для понимания мира и развития производительных сил (1 ч.)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Единая физическая картина мира. Фундаментальные взаимодействия. Физика и научно-техническая революция. Физика и культура.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физике 10  класс </w:t>
      </w:r>
    </w:p>
    <w:p w:rsidR="00F11886" w:rsidRPr="00F11886" w:rsidRDefault="00043C39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F11886"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составлена на основе федерального компонента государственного стандарта основного общего образования, программы по физике  и авторской программы по физике для 10 класса (авторы программы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В.С.Данюшенков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О.В.Коршунова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Просвещение, </w:t>
      </w:r>
      <w:smartTag w:uri="urn:schemas-microsoft-com:office:smarttags" w:element="metricconverter">
        <w:smartTagPr>
          <w:attr w:name="ProductID" w:val="2009 г"/>
        </w:smartTagPr>
        <w:r w:rsidRPr="00F11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На изучение курса отводится 2 ч. в неделю.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по которому ведется преподавание: Физика. 10 класс: учебник для общеобразовательных учреждений. Г.Я.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18-е изд. – М.: Просвещение, 2013г.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курса физики в 10 классе: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освоение знаний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фундаментальных физических законах, лежащих в основе современной физической картины мира, наиболее важных открытиях в области физики, оказывающих определенное влияние на развитие техники и технологии; методах научного познания мира.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овладение умениями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явлений, планировать и выполнять эксперименты, выдвигать гипотезы, строить модели; применять физические приборы; оценивать достоверность полученной информации.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воспитание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 применение полученных знаний и</w:t>
      </w:r>
      <w:r w:rsidRPr="00F11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и календарное планирование по физике 10 класс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(68 час.) 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464"/>
        <w:gridCol w:w="1070"/>
        <w:gridCol w:w="1307"/>
        <w:gridCol w:w="2453"/>
        <w:gridCol w:w="1022"/>
      </w:tblGrid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Разделы и темы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их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изучения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 лабораторные работы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регион.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нента</w:t>
            </w:r>
            <w:proofErr w:type="spellEnd"/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Механика + введение, основные особенности физического метода исследования.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лаб. – 2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31708A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B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движение. Относительность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движения.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31708A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ускорение. Прямолинейное равноускоренное движение.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31708A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31708A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31708A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«Движение с ускорением»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под действием силы тяжести и силы упругости.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Поступательное, вращательное движение твердого тела.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Угловая, линейная скорость движения.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Ньютона. Инерциальные системы отсчета.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Второй, третий законы Ньютона.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относительности Галилея.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природе. Закон всемирного тяготения. Сила тяжести. Вес.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Закон Гука. Сила трения.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rPr>
          <w:trHeight w:val="283"/>
        </w:trPr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Экологические проблемы, связанные с запуском космических  кораблей с космодрома «Плесецк».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Кинетическая и потенциальная энергии.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закона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 механической энергии    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законов механики для объяснения движения небесных тел.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механики. 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Молекулярная физика.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Термодинамика.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- 2  лаб. - 1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молекулярно-кинетической теории.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Тепловое равновесие.  Тепловой баланс Земли.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– мера средней кинетической энергии молекул.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Менделеева –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Менделеева –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D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Молекулярно-кинетическая  теория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 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теплоты, теплоемкость.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1 закона термодинамики к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 проверка газовых законов.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термодинамики.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Архангельска: «за» и «против».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тепловых двигателей.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Экологические проблемы очистки атмосферы.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Электродинамика.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- 2  лаб. - 3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Закон сохранения электрического заряда.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 электрического поля.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суперпозиции полей.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электростатическом поле. Диэлектрики в электростатическом поле.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и разность потенциалов.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Электроемкость. Конденсатор.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заряженного конденсатора.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Атмосферное электричество и его влияние на жителей региона.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параллельного соединения проводников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тока.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цепи. Лабораторная работа № 5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ЭДС и внутреннего  сопротивления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тока.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энергетики Архангельской области.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и нетрадиционные источники энергии в Архангельской области.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полупроводниках.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жидкостях. Электрический ток в вакууме и газах.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Сила Ампера. Сила Лоренца.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магнитного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на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заряды.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D73CAD">
        <w:tc>
          <w:tcPr>
            <w:tcW w:w="48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07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7" w:type="dxa"/>
            <w:shd w:val="clear" w:color="auto" w:fill="auto"/>
          </w:tcPr>
          <w:p w:rsidR="00F11886" w:rsidRPr="00F11886" w:rsidRDefault="00F11886" w:rsidP="003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02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год:  контр</w:t>
      </w:r>
      <w:proofErr w:type="gram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 -  6                 </w:t>
      </w:r>
      <w:proofErr w:type="spell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</w:t>
      </w:r>
      <w:proofErr w:type="spell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 -  6             регион  </w:t>
      </w:r>
      <w:proofErr w:type="spell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</w:t>
      </w:r>
      <w:proofErr w:type="spell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7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изучения курса физики 10  класса ученик должен: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 и понимать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color w:val="000000"/>
          <w:spacing w:val="-7"/>
          <w:szCs w:val="20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 xml:space="preserve">смысл понятий: 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физическое явление, гипотеза, закон, те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ория, вещество, взаимодействие</w:t>
      </w:r>
      <w:proofErr w:type="gramStart"/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,;</w:t>
      </w:r>
      <w:proofErr w:type="gramEnd"/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смысл физических величин: 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скорость, ускорение, масса, </w:t>
      </w:r>
      <w:r w:rsidRPr="00F118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сила, импульс, работа, механическая энергия, внутрен</w:t>
      </w:r>
      <w:r w:rsidRPr="00F118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няя энергия, абсолютная температура, средняя кинети</w:t>
      </w:r>
      <w:r w:rsidRPr="00F118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энергия частиц вещества, количество теплоты</w:t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 напряжение, сила тока, сопротивление;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 xml:space="preserve">- смысл физических законов </w:t>
      </w: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классической механики, все</w:t>
      </w: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мирного тяготения, сохранения энергии, импульса</w:t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Ома;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 xml:space="preserve">вклад российских и зарубежных ученых, 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оказавших наи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большее влияние на развитие физики;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8"/>
          <w:sz w:val="24"/>
          <w:szCs w:val="24"/>
          <w:lang w:eastAsia="ru-RU"/>
        </w:rPr>
      </w:pP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color w:val="000000"/>
          <w:spacing w:val="-18"/>
          <w:sz w:val="24"/>
          <w:szCs w:val="24"/>
          <w:u w:val="single"/>
          <w:lang w:eastAsia="ru-RU"/>
        </w:rPr>
        <w:t>уметь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 xml:space="preserve">- описывать и объяснять физические явления и свойства 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 xml:space="preserve">тел: 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движение небесных тел и искусственных спутников 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Земли; свойства газов, жидкостей и твердых тел; 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- отличать 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гипотезы от научных теорий; 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делать выводы </w:t>
      </w:r>
      <w:r w:rsidRPr="00F118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 основе экспериментальных данных; 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  <w:lang w:eastAsia="ru-RU"/>
        </w:rPr>
        <w:t>приводить приме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eastAsia="ru-RU"/>
        </w:rPr>
        <w:t xml:space="preserve">ры, показывающие, </w:t>
      </w:r>
      <w:r w:rsidRPr="00F118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что: наблюдения и эксперимент явля</w:t>
      </w:r>
      <w:r w:rsidRPr="00F118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ются основой для выдвижения гипотез и теорий, позво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ляют проверить истинность теоретических выводов; фи</w:t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зическая теория дает возможность объяснять известные </w:t>
      </w:r>
      <w:r w:rsidRPr="00F118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явления природы и научные факты, предсказывать еще </w:t>
      </w:r>
      <w:r w:rsidRPr="00F118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неизвестные явления;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4"/>
          <w:lang w:eastAsia="ru-RU"/>
        </w:rPr>
        <w:t>- приводить примеры практического использования физичес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 xml:space="preserve">ких знаний: </w:t>
      </w: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законов механики, термодинамики в энергетике; 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lang w:eastAsia="ru-RU"/>
        </w:rPr>
        <w:t>- воспринимать и на основе полученных знаний самостоя</w:t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 xml:space="preserve">тельно оценивать 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информацию, содержащуюся в сооб</w:t>
      </w:r>
      <w:r w:rsidRPr="00F118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щениях СМИ, Интернете, научно-популярных статьях;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представлять результаты измерений с помощью таблиц, графиков и выявлять на этой основе эмпирические зависимости: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тока от напряжения;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выражать результаты измерений и расчетов в единицах Международной системы;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решать задачи на применение изученных физических законов;</w:t>
      </w:r>
    </w:p>
    <w:p w:rsidR="00F11886" w:rsidRPr="00F11886" w:rsidRDefault="00F11886" w:rsidP="00F11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осуществлять самостоятельный поиск инфор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мации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before="173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использовать приобретенные знания и умения в практичес</w:t>
      </w:r>
      <w:r w:rsidRPr="00F11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кой деятельности и повседневной жизни </w:t>
      </w:r>
      <w:proofErr w:type="gramStart"/>
      <w:r w:rsidRPr="00F1188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для</w:t>
      </w:r>
      <w:proofErr w:type="gramEnd"/>
      <w:r w:rsidRPr="00F1188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: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обеспечения безопасности жизнедеятельности в процессе </w:t>
      </w:r>
      <w:r w:rsidRPr="00F118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использования транспортных средств, 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оценки влияния на организм человека и другие организ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мы загрязнения окружающей среды;</w:t>
      </w:r>
    </w:p>
    <w:p w:rsidR="00F11886" w:rsidRPr="00F11886" w:rsidRDefault="00F11886" w:rsidP="00F11886">
      <w:pPr>
        <w:widowControl w:val="0"/>
        <w:shd w:val="clear" w:color="auto" w:fill="FFFFFF"/>
        <w:snapToGrid w:val="0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рационального природопользования и охраны окружаю</w:t>
      </w:r>
      <w:r w:rsidRPr="00F118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118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щей среды.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Pr="00F11886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по физике 11  класс </w:t>
      </w:r>
    </w:p>
    <w:p w:rsidR="00F11886" w:rsidRPr="00F11886" w:rsidRDefault="00043C39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F11886"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составлена на основе федерального компонента государственного стандарта основного общего образования, программы по физике  и авторской программы по физике для 11 класса (авторы программы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В.С.Данюшенков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О.В.Коршунова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Просвещение, </w:t>
      </w:r>
      <w:smartTag w:uri="urn:schemas-microsoft-com:office:smarttags" w:element="metricconverter">
        <w:smartTagPr>
          <w:attr w:name="ProductID" w:val="2009 г"/>
        </w:smartTagPr>
        <w:r w:rsidRPr="00F11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На изучение курса отводится 2 ч. в неделю.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по которому ведется преподавание: Физика. 11 класс: учебник для общеобразовательных учреждений. Г.Я.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18-е изд. – М.: Просвещение, 2013г.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курса физики в 11 классе: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освоение знаний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фундаментальных физических законах, лежащих в основе современной физической картины мира, наиболее важных открытиях в области физики, оказывающих определенное влияние на развитие техники и технологии; методах научного познания мира.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овладение умениями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явлений, планировать и выполнять эксперименты, выдвигать гипотезы, строить модели; применять физические приборы; оценивать достоверность полученной информации.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воспитание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применение полученных знаний и</w:t>
      </w:r>
      <w:r w:rsidRPr="00F11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11886" w:rsidRPr="00F11886" w:rsidRDefault="00F11886" w:rsidP="00F118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F11886" w:rsidRPr="00F11886" w:rsidRDefault="00F11886" w:rsidP="00F118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51" w:rsidRPr="00F11886" w:rsidRDefault="00903851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и календарное планирование по физике 11 класс</w:t>
      </w:r>
    </w:p>
    <w:p w:rsidR="00903851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1886" w:rsidRPr="00F11886" w:rsidRDefault="00F11886" w:rsidP="0090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86">
        <w:rPr>
          <w:rFonts w:ascii="Times New Roman" w:eastAsia="Times New Roman" w:hAnsi="Times New Roman" w:cs="Times New Roman"/>
          <w:sz w:val="28"/>
          <w:szCs w:val="28"/>
          <w:lang w:eastAsia="ru-RU"/>
        </w:rPr>
        <w:t>(68 час.)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510"/>
        <w:gridCol w:w="1076"/>
        <w:gridCol w:w="1309"/>
        <w:gridCol w:w="2342"/>
        <w:gridCol w:w="1080"/>
      </w:tblGrid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Разделы и темы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их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изучения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 лабораторные работы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зова-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регион.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нента</w:t>
            </w:r>
            <w:proofErr w:type="spellEnd"/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Электродинамика.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- 2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Ленца.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B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 Закон электромагнитной индукции.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Вихревое поле. Самоиндукция.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магнитного поля на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ток.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Колебания и волны.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ч. 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.- 1  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колебания в колебательном контуре.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колебания. Переменный электрический ток.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и индуктивность в цепи переменного тока.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Генерирование электрической энергии.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энергетики в Архангельской области.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пути решения проблемы энергетических ресурсов в регионе.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волны, их свойства.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электромагнитных волн.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связи в Архангельской области.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 Оптика.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19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  лаб. - 4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лучи. Закон прямолинейности и отражения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 в призме.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903851" w:rsidRDefault="00903851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39" w:rsidRPr="00F11886" w:rsidRDefault="00043C39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903851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1886"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стекла.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Виды линз.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тонкой линзы.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изображения с помощью линзы.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силы и фокусного расстояния  линзы.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света. Дифракционная решетка.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 № 5.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дисперсии и интерференции.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распространения света.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Излучения и спектры.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 № 6.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световой волны.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света в жизни региона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0C6098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F11886"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Основы специальной теории относительности.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 Принцип относительности Эйнштейна.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массы и энергии.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Квантовая физика.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  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излучений. Тепловое излучение.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Инфракрасное, ультрафиолетовое излучение. Лабораторная работа № 7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сплошного и линейчатого спектров.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Биологическое действие инфракрасного и ультрафиолетового излучений на организм человека.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фотоэффекта.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0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Эйнштейна для фотоэффекта.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Лебедева по измерению давления света.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Опыты Резерфорда.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постулаты Бора.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нуклонов в ядре.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Ядерная энергетика.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Экологическая характеристика и перспективность ядерной энергетики региона.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радиационного фона Архангельской области как результат антропогенного вмешательства.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</w:t>
            </w: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превращения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8 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треков заряженных частиц.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Строение и эволюция Вселенной.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ближайшая звезда.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источник их энергии.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источник их энергии.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происхождении и эволюции Солнца, звезд.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происхождении и эволюции галактик.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галактик.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законов физики для объяснения природы космических объектов.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законов физики для объяснения природы космических объектов.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Значение физики для понимания мира.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взаимодействия. Физика и научно-техническая революция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«Закон электромагнитной индукции»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«Электромагнитное поле»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5.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«Электромагнитные колебания и волны»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86" w:rsidRPr="00F11886" w:rsidTr="0031708A">
        <w:tc>
          <w:tcPr>
            <w:tcW w:w="483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«Оптика»</w:t>
            </w:r>
          </w:p>
        </w:tc>
        <w:tc>
          <w:tcPr>
            <w:tcW w:w="1076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309" w:type="dxa"/>
            <w:shd w:val="clear" w:color="auto" w:fill="auto"/>
          </w:tcPr>
          <w:p w:rsidR="00F11886" w:rsidRPr="00F11886" w:rsidRDefault="00F11886" w:rsidP="009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42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1886" w:rsidRPr="00F11886" w:rsidRDefault="00F11886" w:rsidP="00F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год:  контр</w:t>
      </w:r>
      <w:proofErr w:type="gram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 -  5                  </w:t>
      </w:r>
      <w:proofErr w:type="spell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</w:t>
      </w:r>
      <w:proofErr w:type="spell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 -  8               регион  </w:t>
      </w:r>
      <w:proofErr w:type="spellStart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</w:t>
      </w:r>
      <w:proofErr w:type="spellEnd"/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7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физики 10  класса ученик должен: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 и понимать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понятий: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самоиндукция, интерференция, дифракция, когерентность, дисперсия, волна, фотон</w:t>
      </w:r>
      <w:proofErr w:type="gram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физических величин: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индукция магнитного поля, ЭДС индукции, оптическая сила, фокусное расстояние, постоянная дифракционной решетки, действующее значение напряжения и силы тока, показателя преломления; 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физических законов: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Фарадея, Ома, фотоэффекта, отражения и преломления волн, радиоактивного распада, электромагнитной индукции; 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теории: 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фотоэффекта, Максвелла, Бора;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единицы измерения физических величин: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индукция магнитного поля, ЭДС индукции, оптическая сила, фокусное расстояние, постоянная дифракционной решетки, действующее значение напряжения и силы тока, показателя преломления; 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описывать и объяснять физические явления: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фотоэффект, принципы радиосвязи, явление дифракции, интерференции, дисперсии;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индукции магнитного поля, ЭДС индукции, оптической силы, фокусного расстояния, длины волны, показателя преломления;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тока от напряжения;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электромагнитных волнах, фотоэффекте, квантовой природе свете, ядерной физики; 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11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 самостоятельный поиск инфор</w:t>
      </w: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мации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11886" w:rsidRPr="00F11886" w:rsidRDefault="00F11886" w:rsidP="00F1188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11886" w:rsidRPr="00F11886" w:rsidRDefault="00F11886" w:rsidP="00F11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безопасности в процессе использования транспортных средств, бытовых приборов, средств радио- и телекоммуникационной связи;</w:t>
      </w:r>
    </w:p>
    <w:p w:rsidR="00F11886" w:rsidRPr="00F11886" w:rsidRDefault="00F11886" w:rsidP="00F11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рационального природопользования и защиты окружающей среды.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Учебно-методическое обеспечение:</w:t>
      </w: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Физика. 10 класс: учебник для общеобразовательных учреждений. Г.Я.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8-е изд. – М.: Просвещение, 2013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Физика. 11 класс: учебник для общеобразовательных учреждений. Г.Я.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8-е изд. – М.: Просвещение, 2013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Критерии оценивания устных ответов учащихся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письменных контрольных работ:</w:t>
      </w:r>
    </w:p>
    <w:p w:rsidR="00F11886" w:rsidRPr="00F11886" w:rsidRDefault="00F11886" w:rsidP="00F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недочетов.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1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</w:t>
      </w:r>
      <w:r w:rsidRPr="00F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F11886" w:rsidRPr="00F11886" w:rsidRDefault="00F11886" w:rsidP="00F1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7" w:rsidRPr="00F11886" w:rsidRDefault="006843F7" w:rsidP="00F11886"/>
    <w:sectPr w:rsidR="006843F7" w:rsidRPr="00F11886" w:rsidSect="0090385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62693382"/>
    <w:multiLevelType w:val="hybridMultilevel"/>
    <w:tmpl w:val="A258AB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3F21"/>
    <w:multiLevelType w:val="hybridMultilevel"/>
    <w:tmpl w:val="485C43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0"/>
    <w:rsid w:val="00043C39"/>
    <w:rsid w:val="000C6098"/>
    <w:rsid w:val="0031708A"/>
    <w:rsid w:val="006543BB"/>
    <w:rsid w:val="006843F7"/>
    <w:rsid w:val="00903851"/>
    <w:rsid w:val="00BE2BD4"/>
    <w:rsid w:val="00D73CAD"/>
    <w:rsid w:val="00DA4D10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188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188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8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F1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118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F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11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11886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rsid w:val="00F11886"/>
  </w:style>
  <w:style w:type="table" w:customStyle="1" w:styleId="11">
    <w:name w:val="Сетка таблицы1"/>
    <w:basedOn w:val="a1"/>
    <w:next w:val="a3"/>
    <w:rsid w:val="00F1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188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188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8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F1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118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F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11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11886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rsid w:val="00F11886"/>
  </w:style>
  <w:style w:type="table" w:customStyle="1" w:styleId="11">
    <w:name w:val="Сетка таблицы1"/>
    <w:basedOn w:val="a1"/>
    <w:next w:val="a3"/>
    <w:rsid w:val="00F1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2016-08-05T05:47:00Z</dcterms:created>
  <dcterms:modified xsi:type="dcterms:W3CDTF">2017-06-18T09:56:00Z</dcterms:modified>
</cp:coreProperties>
</file>