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22" w:rsidRPr="00971DC7" w:rsidRDefault="00971DC7" w:rsidP="00971DC7">
      <w:pPr>
        <w:spacing w:before="100" w:beforeAutospacing="1" w:after="100" w:afterAutospacing="1" w:line="240" w:lineRule="auto"/>
        <w:ind w:left="-567"/>
        <w:outlineLvl w:val="0"/>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color w:val="C00000"/>
          <w:kern w:val="36"/>
          <w:sz w:val="48"/>
          <w:szCs w:val="48"/>
          <w:lang w:eastAsia="ru-RU"/>
        </w:rPr>
        <w:t>Наиболее потрясающие открытия</w:t>
      </w:r>
      <w:r w:rsidR="008A2022" w:rsidRPr="008A2022">
        <w:rPr>
          <w:rFonts w:ascii="Times New Roman" w:eastAsia="Times New Roman" w:hAnsi="Times New Roman" w:cs="Times New Roman"/>
          <w:b/>
          <w:bCs/>
          <w:color w:val="C00000"/>
          <w:kern w:val="36"/>
          <w:sz w:val="48"/>
          <w:szCs w:val="48"/>
          <w:lang w:eastAsia="ru-RU"/>
        </w:rPr>
        <w:t xml:space="preserve"> в физике</w:t>
      </w:r>
      <w:r>
        <w:rPr>
          <w:rFonts w:ascii="Times New Roman" w:eastAsia="Times New Roman" w:hAnsi="Times New Roman" w:cs="Times New Roman"/>
          <w:b/>
          <w:bCs/>
          <w:color w:val="C00000"/>
          <w:kern w:val="36"/>
          <w:sz w:val="48"/>
          <w:szCs w:val="48"/>
          <w:lang w:eastAsia="ru-RU"/>
        </w:rPr>
        <w:t>.</w:t>
      </w:r>
    </w:p>
    <w:p w:rsidR="008A2022" w:rsidRPr="008A2022" w:rsidRDefault="008A2022" w:rsidP="00971DC7">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8A2022">
        <w:rPr>
          <w:rFonts w:ascii="Times New Roman" w:eastAsia="Times New Roman" w:hAnsi="Times New Roman" w:cs="Times New Roman"/>
          <w:sz w:val="28"/>
          <w:szCs w:val="28"/>
          <w:lang w:eastAsia="ru-RU"/>
        </w:rPr>
        <w:t xml:space="preserve">Изучать физику значит изучать Вселенную. Точнее, как работает Вселенная. Вне всяких сомнений, физика — самая интересная ветвь науки, поскольку Вселенная куда сложнее, </w:t>
      </w:r>
      <w:proofErr w:type="gramStart"/>
      <w:r w:rsidRPr="008A2022">
        <w:rPr>
          <w:rFonts w:ascii="Times New Roman" w:eastAsia="Times New Roman" w:hAnsi="Times New Roman" w:cs="Times New Roman"/>
          <w:sz w:val="28"/>
          <w:szCs w:val="28"/>
          <w:lang w:eastAsia="ru-RU"/>
        </w:rPr>
        <w:t>чем</w:t>
      </w:r>
      <w:proofErr w:type="gramEnd"/>
      <w:r w:rsidRPr="008A2022">
        <w:rPr>
          <w:rFonts w:ascii="Times New Roman" w:eastAsia="Times New Roman" w:hAnsi="Times New Roman" w:cs="Times New Roman"/>
          <w:sz w:val="28"/>
          <w:szCs w:val="28"/>
          <w:lang w:eastAsia="ru-RU"/>
        </w:rPr>
        <w:t xml:space="preserve"> кажется, и она вмещает в себя все сущее. Перед вами десять самых удивительных открытий в новейшей физике, которые заставили многих и многих ученых ломать головы не годами — десятилетиями.</w:t>
      </w:r>
    </w:p>
    <w:p w:rsidR="00971DC7" w:rsidRPr="00971DC7" w:rsidRDefault="00971DC7" w:rsidP="00971DC7">
      <w:pPr>
        <w:spacing w:before="100" w:beforeAutospacing="1" w:after="100" w:afterAutospacing="1" w:line="240" w:lineRule="auto"/>
        <w:ind w:left="-567"/>
        <w:jc w:val="both"/>
        <w:outlineLvl w:val="1"/>
        <w:rPr>
          <w:rFonts w:ascii="Comic Sans MS" w:eastAsia="Times New Roman" w:hAnsi="Comic Sans MS" w:cs="Times New Roman"/>
          <w:b/>
          <w:bCs/>
          <w:color w:val="7030A0"/>
          <w:sz w:val="28"/>
          <w:szCs w:val="28"/>
          <w:lang w:eastAsia="ru-RU"/>
        </w:rPr>
      </w:pPr>
      <w:r w:rsidRPr="008A2022">
        <w:rPr>
          <w:rFonts w:ascii="Comic Sans MS" w:eastAsia="Times New Roman" w:hAnsi="Comic Sans MS" w:cs="Times New Roman"/>
          <w:noProof/>
          <w:color w:val="7030A0"/>
          <w:sz w:val="28"/>
          <w:szCs w:val="28"/>
          <w:lang w:eastAsia="ru-RU"/>
        </w:rPr>
        <w:drawing>
          <wp:anchor distT="0" distB="0" distL="114300" distR="114300" simplePos="0" relativeHeight="251658240" behindDoc="1" locked="0" layoutInCell="1" allowOverlap="1" wp14:anchorId="1D9CA5AD" wp14:editId="1D8C9AD7">
            <wp:simplePos x="0" y="0"/>
            <wp:positionH relativeFrom="column">
              <wp:posOffset>3323590</wp:posOffset>
            </wp:positionH>
            <wp:positionV relativeFrom="paragraph">
              <wp:posOffset>113665</wp:posOffset>
            </wp:positionV>
            <wp:extent cx="2909570" cy="1943100"/>
            <wp:effectExtent l="0" t="0" r="5080" b="0"/>
            <wp:wrapTight wrapText="bothSides">
              <wp:wrapPolygon edited="0">
                <wp:start x="0" y="0"/>
                <wp:lineTo x="0" y="21388"/>
                <wp:lineTo x="21496" y="21388"/>
                <wp:lineTo x="21496" y="0"/>
                <wp:lineTo x="0" y="0"/>
              </wp:wrapPolygon>
            </wp:wrapTight>
            <wp:docPr id="1" name="Рисунок 1" descr="Скорость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рость све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57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7030A0"/>
          <w:sz w:val="28"/>
          <w:szCs w:val="28"/>
          <w:lang w:eastAsia="ru-RU"/>
        </w:rPr>
        <w:t>На скорости света время останавливается</w:t>
      </w:r>
      <w:r>
        <w:rPr>
          <w:rFonts w:ascii="Comic Sans MS" w:eastAsia="Times New Roman" w:hAnsi="Comic Sans MS" w:cs="Times New Roman"/>
          <w:b/>
          <w:bCs/>
          <w:color w:val="7030A0"/>
          <w:sz w:val="28"/>
          <w:szCs w:val="28"/>
          <w:lang w:eastAsia="ru-RU"/>
        </w:rPr>
        <w:t>.</w:t>
      </w:r>
    </w:p>
    <w:p w:rsidR="00971DC7" w:rsidRPr="00971DC7" w:rsidRDefault="008A2022" w:rsidP="00971DC7">
      <w:pPr>
        <w:spacing w:after="0" w:line="240" w:lineRule="auto"/>
        <w:ind w:left="-567" w:firstLine="567"/>
        <w:jc w:val="both"/>
        <w:rPr>
          <w:rFonts w:ascii="Comic Sans MS" w:eastAsia="Times New Roman" w:hAnsi="Comic Sans MS" w:cs="Times New Roman"/>
          <w:color w:val="7030A0"/>
          <w:sz w:val="28"/>
          <w:szCs w:val="28"/>
          <w:lang w:eastAsia="ru-RU"/>
        </w:rPr>
      </w:pPr>
      <w:r w:rsidRPr="008A2022">
        <w:rPr>
          <w:rFonts w:ascii="Comic Sans MS" w:eastAsia="Times New Roman" w:hAnsi="Comic Sans MS" w:cs="Times New Roman"/>
          <w:color w:val="7030A0"/>
          <w:sz w:val="28"/>
          <w:szCs w:val="28"/>
          <w:lang w:eastAsia="ru-RU"/>
        </w:rPr>
        <w:t>Согласно специальной теории относительности Эйнштейна, скорость света неизменна — и равна приблизител</w:t>
      </w:r>
      <w:r w:rsidR="00971DC7" w:rsidRPr="00971DC7">
        <w:rPr>
          <w:rFonts w:ascii="Comic Sans MS" w:eastAsia="Times New Roman" w:hAnsi="Comic Sans MS" w:cs="Times New Roman"/>
          <w:color w:val="7030A0"/>
          <w:sz w:val="28"/>
          <w:szCs w:val="28"/>
          <w:lang w:eastAsia="ru-RU"/>
        </w:rPr>
        <w:t>ьно 300 000 000 м/</w:t>
      </w:r>
      <w:proofErr w:type="gramStart"/>
      <w:r w:rsidR="00971DC7" w:rsidRPr="00971DC7">
        <w:rPr>
          <w:rFonts w:ascii="Comic Sans MS" w:eastAsia="Times New Roman" w:hAnsi="Comic Sans MS" w:cs="Times New Roman"/>
          <w:color w:val="7030A0"/>
          <w:sz w:val="28"/>
          <w:szCs w:val="28"/>
          <w:lang w:eastAsia="ru-RU"/>
        </w:rPr>
        <w:t>с</w:t>
      </w:r>
      <w:proofErr w:type="gramEnd"/>
      <w:r w:rsidRPr="008A2022">
        <w:rPr>
          <w:rFonts w:ascii="Comic Sans MS" w:eastAsia="Times New Roman" w:hAnsi="Comic Sans MS" w:cs="Times New Roman"/>
          <w:color w:val="7030A0"/>
          <w:sz w:val="28"/>
          <w:szCs w:val="28"/>
          <w:lang w:eastAsia="ru-RU"/>
        </w:rPr>
        <w:t>, вне зависимости от наблюдателя. Это само по себе невероятно, учитывая</w:t>
      </w:r>
      <w:r w:rsidR="00971DC7">
        <w:rPr>
          <w:rFonts w:ascii="Comic Sans MS" w:eastAsia="Times New Roman" w:hAnsi="Comic Sans MS" w:cs="Times New Roman"/>
          <w:color w:val="7030A0"/>
          <w:sz w:val="28"/>
          <w:szCs w:val="28"/>
          <w:lang w:eastAsia="ru-RU"/>
        </w:rPr>
        <w:t>,</w:t>
      </w:r>
      <w:r w:rsidRPr="008A2022">
        <w:rPr>
          <w:rFonts w:ascii="Comic Sans MS" w:eastAsia="Times New Roman" w:hAnsi="Comic Sans MS" w:cs="Times New Roman"/>
          <w:color w:val="7030A0"/>
          <w:sz w:val="28"/>
          <w:szCs w:val="28"/>
          <w:lang w:eastAsia="ru-RU"/>
        </w:rPr>
        <w:t xml:space="preserve"> что ничто не может двигаться быстрее света, но все еще сугубо теоретично. В специальной теории относительности есть интересная часть, которая называется «замедление времени» и которая говорит, что чем быстрее вы движетесь, тем медленнее для вас движется время, в отличие от окружения. Если вы будете ехать на автомобиле час, вы постареете немного меньше, </w:t>
      </w:r>
      <w:proofErr w:type="gramStart"/>
      <w:r w:rsidRPr="008A2022">
        <w:rPr>
          <w:rFonts w:ascii="Comic Sans MS" w:eastAsia="Times New Roman" w:hAnsi="Comic Sans MS" w:cs="Times New Roman"/>
          <w:color w:val="7030A0"/>
          <w:sz w:val="28"/>
          <w:szCs w:val="28"/>
          <w:lang w:eastAsia="ru-RU"/>
        </w:rPr>
        <w:t>чем</w:t>
      </w:r>
      <w:proofErr w:type="gramEnd"/>
      <w:r w:rsidRPr="008A2022">
        <w:rPr>
          <w:rFonts w:ascii="Comic Sans MS" w:eastAsia="Times New Roman" w:hAnsi="Comic Sans MS" w:cs="Times New Roman"/>
          <w:color w:val="7030A0"/>
          <w:sz w:val="28"/>
          <w:szCs w:val="28"/>
          <w:lang w:eastAsia="ru-RU"/>
        </w:rPr>
        <w:t xml:space="preserve"> если бы просто сидели у себя дома за компьютером. Дополнительные наносекунды вряд ли существенно изменят вашу жизнь, но все же факт остается фактом.</w:t>
      </w:r>
    </w:p>
    <w:p w:rsidR="008A2022" w:rsidRPr="00971DC7" w:rsidRDefault="008A2022" w:rsidP="00971DC7">
      <w:pPr>
        <w:spacing w:after="0" w:line="240" w:lineRule="auto"/>
        <w:ind w:left="-567" w:firstLine="567"/>
        <w:jc w:val="both"/>
        <w:rPr>
          <w:rFonts w:ascii="Comic Sans MS" w:eastAsia="Times New Roman" w:hAnsi="Comic Sans MS" w:cs="Times New Roman"/>
          <w:color w:val="7030A0"/>
          <w:sz w:val="28"/>
          <w:szCs w:val="28"/>
          <w:lang w:eastAsia="ru-RU"/>
        </w:rPr>
      </w:pPr>
      <w:r w:rsidRPr="008A2022">
        <w:rPr>
          <w:rFonts w:ascii="Comic Sans MS" w:eastAsia="Times New Roman" w:hAnsi="Comic Sans MS" w:cs="Times New Roman"/>
          <w:color w:val="7030A0"/>
          <w:sz w:val="28"/>
          <w:szCs w:val="28"/>
          <w:lang w:eastAsia="ru-RU"/>
        </w:rPr>
        <w:t>Выходит, если двигаться со скоростью света, время вообще застынет на месте? Это так. Но прежде</w:t>
      </w:r>
      <w:r w:rsidR="00971DC7">
        <w:rPr>
          <w:rFonts w:ascii="Comic Sans MS" w:eastAsia="Times New Roman" w:hAnsi="Comic Sans MS" w:cs="Times New Roman"/>
          <w:color w:val="7030A0"/>
          <w:sz w:val="28"/>
          <w:szCs w:val="28"/>
          <w:lang w:eastAsia="ru-RU"/>
        </w:rPr>
        <w:t>,</w:t>
      </w:r>
      <w:r w:rsidRPr="008A2022">
        <w:rPr>
          <w:rFonts w:ascii="Comic Sans MS" w:eastAsia="Times New Roman" w:hAnsi="Comic Sans MS" w:cs="Times New Roman"/>
          <w:color w:val="7030A0"/>
          <w:sz w:val="28"/>
          <w:szCs w:val="28"/>
          <w:lang w:eastAsia="ru-RU"/>
        </w:rPr>
        <w:t xml:space="preserve"> чем вы </w:t>
      </w:r>
      <w:proofErr w:type="gramStart"/>
      <w:r w:rsidRPr="008A2022">
        <w:rPr>
          <w:rFonts w:ascii="Comic Sans MS" w:eastAsia="Times New Roman" w:hAnsi="Comic Sans MS" w:cs="Times New Roman"/>
          <w:color w:val="7030A0"/>
          <w:sz w:val="28"/>
          <w:szCs w:val="28"/>
          <w:lang w:eastAsia="ru-RU"/>
        </w:rPr>
        <w:t>попытаетесь</w:t>
      </w:r>
      <w:proofErr w:type="gramEnd"/>
      <w:r w:rsidRPr="008A2022">
        <w:rPr>
          <w:rFonts w:ascii="Comic Sans MS" w:eastAsia="Times New Roman" w:hAnsi="Comic Sans MS" w:cs="Times New Roman"/>
          <w:color w:val="7030A0"/>
          <w:sz w:val="28"/>
          <w:szCs w:val="28"/>
          <w:lang w:eastAsia="ru-RU"/>
        </w:rPr>
        <w:t xml:space="preserve"> стать бессмертным, учтите, что двигаться со скоростью света невозможно, если вам не повезло родиться светом. С технической точки зрения движение со скоростью света потребует бесконечного количества энергии.</w:t>
      </w:r>
    </w:p>
    <w:p w:rsidR="00971DC7" w:rsidRPr="00971DC7" w:rsidRDefault="00971DC7" w:rsidP="00971DC7">
      <w:pPr>
        <w:spacing w:after="0"/>
        <w:ind w:left="-567" w:firstLine="567"/>
        <w:jc w:val="both"/>
        <w:rPr>
          <w:rFonts w:ascii="Comic Sans MS" w:eastAsia="Times New Roman" w:hAnsi="Comic Sans MS" w:cs="Times New Roman"/>
          <w:color w:val="7030A0"/>
          <w:sz w:val="28"/>
          <w:szCs w:val="28"/>
          <w:lang w:eastAsia="ru-RU"/>
        </w:rPr>
      </w:pPr>
    </w:p>
    <w:p w:rsidR="00971DC7"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Pr="008A2022" w:rsidRDefault="00971DC7" w:rsidP="00971DC7">
      <w:pPr>
        <w:spacing w:after="0"/>
        <w:ind w:left="-567" w:firstLine="567"/>
        <w:jc w:val="both"/>
        <w:rPr>
          <w:rFonts w:ascii="Times New Roman" w:eastAsia="Times New Roman" w:hAnsi="Times New Roman" w:cs="Times New Roman"/>
          <w:sz w:val="28"/>
          <w:szCs w:val="28"/>
          <w:lang w:eastAsia="ru-RU"/>
        </w:rPr>
      </w:pPr>
    </w:p>
    <w:p w:rsidR="00971DC7" w:rsidRDefault="00971DC7" w:rsidP="00971DC7">
      <w:pPr>
        <w:spacing w:after="0" w:line="240" w:lineRule="auto"/>
        <w:ind w:left="-567" w:firstLine="567"/>
        <w:jc w:val="both"/>
        <w:rPr>
          <w:rFonts w:ascii="Comic Sans MS" w:eastAsia="Times New Roman" w:hAnsi="Comic Sans MS" w:cs="Times New Roman"/>
          <w:color w:val="C0504D" w:themeColor="accent2"/>
          <w:sz w:val="28"/>
          <w:szCs w:val="28"/>
          <w:lang w:eastAsia="ru-RU"/>
        </w:rPr>
      </w:pPr>
    </w:p>
    <w:p w:rsidR="00971DC7" w:rsidRPr="008A2022" w:rsidRDefault="00971DC7" w:rsidP="00971DC7">
      <w:pPr>
        <w:spacing w:after="0" w:line="240" w:lineRule="auto"/>
        <w:ind w:left="-567" w:firstLine="567"/>
        <w:jc w:val="both"/>
        <w:rPr>
          <w:rFonts w:ascii="Comic Sans MS" w:eastAsia="Times New Roman" w:hAnsi="Comic Sans MS" w:cs="Times New Roman"/>
          <w:color w:val="C0504D" w:themeColor="accent2"/>
          <w:sz w:val="28"/>
          <w:szCs w:val="28"/>
          <w:lang w:eastAsia="ru-RU"/>
        </w:rPr>
      </w:pPr>
    </w:p>
    <w:p w:rsidR="008A2022" w:rsidRPr="008A2022" w:rsidRDefault="00971DC7" w:rsidP="00971DC7">
      <w:pPr>
        <w:spacing w:before="100" w:beforeAutospacing="1" w:after="0" w:line="240" w:lineRule="auto"/>
        <w:ind w:left="-567"/>
        <w:jc w:val="both"/>
        <w:outlineLvl w:val="1"/>
        <w:rPr>
          <w:rFonts w:ascii="Comic Sans MS" w:eastAsia="Times New Roman" w:hAnsi="Comic Sans MS" w:cs="Times New Roman"/>
          <w:b/>
          <w:bCs/>
          <w:color w:val="C0504D" w:themeColor="accent2"/>
          <w:sz w:val="28"/>
          <w:szCs w:val="28"/>
          <w:lang w:eastAsia="ru-RU"/>
        </w:rPr>
      </w:pPr>
      <w:r w:rsidRPr="008A2022">
        <w:rPr>
          <w:rFonts w:ascii="Comic Sans MS" w:eastAsia="Times New Roman" w:hAnsi="Comic Sans MS" w:cs="Times New Roman"/>
          <w:noProof/>
          <w:color w:val="C0504D" w:themeColor="accent2"/>
          <w:sz w:val="28"/>
          <w:szCs w:val="28"/>
          <w:lang w:eastAsia="ru-RU"/>
        </w:rPr>
        <w:lastRenderedPageBreak/>
        <w:drawing>
          <wp:anchor distT="0" distB="0" distL="114300" distR="114300" simplePos="0" relativeHeight="251659264" behindDoc="1" locked="0" layoutInCell="1" allowOverlap="1" wp14:anchorId="77E55317" wp14:editId="33B18268">
            <wp:simplePos x="0" y="0"/>
            <wp:positionH relativeFrom="column">
              <wp:posOffset>-470535</wp:posOffset>
            </wp:positionH>
            <wp:positionV relativeFrom="paragraph">
              <wp:posOffset>48895</wp:posOffset>
            </wp:positionV>
            <wp:extent cx="3028950" cy="2271395"/>
            <wp:effectExtent l="0" t="0" r="0" b="0"/>
            <wp:wrapTight wrapText="bothSides">
              <wp:wrapPolygon edited="0">
                <wp:start x="0" y="0"/>
                <wp:lineTo x="0" y="21377"/>
                <wp:lineTo x="21464" y="21377"/>
                <wp:lineTo x="21464" y="0"/>
                <wp:lineTo x="0" y="0"/>
              </wp:wrapPolygon>
            </wp:wrapTight>
            <wp:docPr id="3" name="Рисунок 3" descr="Гравитационное линз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витационное линз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C0504D" w:themeColor="accent2"/>
          <w:sz w:val="28"/>
          <w:szCs w:val="28"/>
          <w:lang w:eastAsia="ru-RU"/>
        </w:rPr>
        <w:t>Гравитация влияет на свет</w:t>
      </w:r>
      <w:r>
        <w:rPr>
          <w:rFonts w:ascii="Comic Sans MS" w:eastAsia="Times New Roman" w:hAnsi="Comic Sans MS" w:cs="Times New Roman"/>
          <w:b/>
          <w:bCs/>
          <w:color w:val="C0504D" w:themeColor="accent2"/>
          <w:sz w:val="28"/>
          <w:szCs w:val="28"/>
          <w:lang w:eastAsia="ru-RU"/>
        </w:rPr>
        <w:t>.</w:t>
      </w:r>
    </w:p>
    <w:p w:rsidR="00971DC7" w:rsidRDefault="00971DC7" w:rsidP="00971DC7">
      <w:pPr>
        <w:spacing w:after="0" w:line="240" w:lineRule="auto"/>
        <w:ind w:left="-567"/>
        <w:jc w:val="both"/>
        <w:rPr>
          <w:rFonts w:ascii="Comic Sans MS" w:eastAsia="Times New Roman" w:hAnsi="Comic Sans MS" w:cs="Times New Roman"/>
          <w:color w:val="C0504D" w:themeColor="accent2"/>
          <w:sz w:val="28"/>
          <w:szCs w:val="28"/>
          <w:lang w:eastAsia="ru-RU"/>
        </w:rPr>
      </w:pPr>
      <w:r>
        <w:rPr>
          <w:rFonts w:ascii="Comic Sans MS" w:eastAsia="Times New Roman" w:hAnsi="Comic Sans MS" w:cs="Times New Roman"/>
          <w:color w:val="C0504D" w:themeColor="accent2"/>
          <w:sz w:val="28"/>
          <w:szCs w:val="28"/>
          <w:lang w:eastAsia="ru-RU"/>
        </w:rPr>
        <w:t xml:space="preserve">  </w:t>
      </w:r>
      <w:r w:rsidR="008A2022" w:rsidRPr="008A2022">
        <w:rPr>
          <w:rFonts w:ascii="Comic Sans MS" w:eastAsia="Times New Roman" w:hAnsi="Comic Sans MS" w:cs="Times New Roman"/>
          <w:color w:val="C0504D" w:themeColor="accent2"/>
          <w:sz w:val="28"/>
          <w:szCs w:val="28"/>
          <w:lang w:eastAsia="ru-RU"/>
        </w:rPr>
        <w:t xml:space="preserve">В </w:t>
      </w:r>
      <w:r>
        <w:rPr>
          <w:rFonts w:ascii="Comic Sans MS" w:eastAsia="Times New Roman" w:hAnsi="Comic Sans MS" w:cs="Times New Roman"/>
          <w:color w:val="C0504D" w:themeColor="accent2"/>
          <w:sz w:val="28"/>
          <w:szCs w:val="28"/>
          <w:lang w:eastAsia="ru-RU"/>
        </w:rPr>
        <w:t>теорию</w:t>
      </w:r>
      <w:r w:rsidRPr="008A2022">
        <w:rPr>
          <w:rFonts w:ascii="Comic Sans MS" w:eastAsia="Times New Roman" w:hAnsi="Comic Sans MS" w:cs="Times New Roman"/>
          <w:color w:val="C0504D" w:themeColor="accent2"/>
          <w:sz w:val="28"/>
          <w:szCs w:val="28"/>
          <w:lang w:eastAsia="ru-RU"/>
        </w:rPr>
        <w:t xml:space="preserve"> относительности </w:t>
      </w:r>
      <w:r>
        <w:rPr>
          <w:rFonts w:ascii="Comic Sans MS" w:eastAsia="Times New Roman" w:hAnsi="Comic Sans MS" w:cs="Times New Roman"/>
          <w:color w:val="C0504D" w:themeColor="accent2"/>
          <w:sz w:val="28"/>
          <w:szCs w:val="28"/>
          <w:lang w:eastAsia="ru-RU"/>
        </w:rPr>
        <w:t xml:space="preserve">Эйнштейна </w:t>
      </w:r>
      <w:r w:rsidR="008A2022" w:rsidRPr="008A2022">
        <w:rPr>
          <w:rFonts w:ascii="Comic Sans MS" w:eastAsia="Times New Roman" w:hAnsi="Comic Sans MS" w:cs="Times New Roman"/>
          <w:color w:val="C0504D" w:themeColor="accent2"/>
          <w:sz w:val="28"/>
          <w:szCs w:val="28"/>
          <w:lang w:eastAsia="ru-RU"/>
        </w:rPr>
        <w:t>входит понятие, и</w:t>
      </w:r>
      <w:r>
        <w:rPr>
          <w:rFonts w:ascii="Comic Sans MS" w:eastAsia="Times New Roman" w:hAnsi="Comic Sans MS" w:cs="Times New Roman"/>
          <w:color w:val="C0504D" w:themeColor="accent2"/>
          <w:sz w:val="28"/>
          <w:szCs w:val="28"/>
          <w:lang w:eastAsia="ru-RU"/>
        </w:rPr>
        <w:t xml:space="preserve">звестное как отклонение света </w:t>
      </w:r>
      <w:proofErr w:type="gramStart"/>
      <w:r>
        <w:rPr>
          <w:rFonts w:ascii="Comic Sans MS" w:eastAsia="Times New Roman" w:hAnsi="Comic Sans MS" w:cs="Times New Roman"/>
          <w:color w:val="C0504D" w:themeColor="accent2"/>
          <w:sz w:val="28"/>
          <w:szCs w:val="28"/>
          <w:lang w:eastAsia="ru-RU"/>
        </w:rPr>
        <w:t>—</w:t>
      </w:r>
      <w:r w:rsidR="008A2022" w:rsidRPr="008A2022">
        <w:rPr>
          <w:rFonts w:ascii="Comic Sans MS" w:eastAsia="Times New Roman" w:hAnsi="Comic Sans MS" w:cs="Times New Roman"/>
          <w:color w:val="C0504D" w:themeColor="accent2"/>
          <w:sz w:val="28"/>
          <w:szCs w:val="28"/>
          <w:lang w:eastAsia="ru-RU"/>
        </w:rPr>
        <w:t>п</w:t>
      </w:r>
      <w:proofErr w:type="gramEnd"/>
      <w:r w:rsidR="008A2022" w:rsidRPr="008A2022">
        <w:rPr>
          <w:rFonts w:ascii="Comic Sans MS" w:eastAsia="Times New Roman" w:hAnsi="Comic Sans MS" w:cs="Times New Roman"/>
          <w:color w:val="C0504D" w:themeColor="accent2"/>
          <w:sz w:val="28"/>
          <w:szCs w:val="28"/>
          <w:lang w:eastAsia="ru-RU"/>
        </w:rPr>
        <w:t>уть света не всегда может быть прямым.</w:t>
      </w:r>
    </w:p>
    <w:p w:rsidR="008A2022" w:rsidRDefault="008A2022" w:rsidP="00971DC7">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sidRPr="008A2022">
        <w:rPr>
          <w:rFonts w:ascii="Comic Sans MS" w:eastAsia="Times New Roman" w:hAnsi="Comic Sans MS" w:cs="Times New Roman"/>
          <w:color w:val="C0504D" w:themeColor="accent2"/>
          <w:sz w:val="28"/>
          <w:szCs w:val="28"/>
          <w:lang w:eastAsia="ru-RU"/>
        </w:rPr>
        <w:t>Как бы это странно ни звучало, это было доказано неоднократно. Хотя у света нет никакой массы, его путь зависит от вещей, у которых эта масса есть — вроде солнца. Поэтому если свет от далекой звезды пройдет достаточно близко к другой звезде, он обогнет ее. Как это касается нас? Да просто: возможно, те звезды, которые мы видим, находятся совсем в других местах. Помните, когда в следующий раз будете смотреть на звезды: все это может быть просто игра света.</w:t>
      </w:r>
    </w:p>
    <w:p w:rsidR="00971DC7" w:rsidRPr="008A2022" w:rsidRDefault="00971DC7" w:rsidP="00971DC7">
      <w:pPr>
        <w:spacing w:before="100" w:beforeAutospacing="1" w:after="0" w:line="240" w:lineRule="auto"/>
        <w:jc w:val="both"/>
        <w:rPr>
          <w:rFonts w:ascii="Comic Sans MS" w:eastAsia="Times New Roman" w:hAnsi="Comic Sans MS" w:cs="Times New Roman"/>
          <w:color w:val="C0504D" w:themeColor="accent2"/>
          <w:sz w:val="28"/>
          <w:szCs w:val="28"/>
          <w:lang w:eastAsia="ru-RU"/>
        </w:rPr>
      </w:pPr>
    </w:p>
    <w:p w:rsidR="008A2022" w:rsidRPr="008A2022" w:rsidRDefault="00971DC7" w:rsidP="008A2022">
      <w:pPr>
        <w:spacing w:before="100" w:beforeAutospacing="1" w:after="100" w:afterAutospacing="1" w:line="240" w:lineRule="auto"/>
        <w:ind w:left="-567"/>
        <w:jc w:val="both"/>
        <w:outlineLvl w:val="1"/>
        <w:rPr>
          <w:rFonts w:ascii="Comic Sans MS" w:eastAsia="Times New Roman" w:hAnsi="Comic Sans MS" w:cs="Times New Roman"/>
          <w:b/>
          <w:bCs/>
          <w:color w:val="002060"/>
          <w:sz w:val="28"/>
          <w:szCs w:val="28"/>
          <w:lang w:eastAsia="ru-RU"/>
        </w:rPr>
      </w:pPr>
      <w:r w:rsidRPr="008A2022">
        <w:rPr>
          <w:rFonts w:ascii="Comic Sans MS" w:eastAsia="Times New Roman" w:hAnsi="Comic Sans MS" w:cs="Times New Roman"/>
          <w:noProof/>
          <w:color w:val="002060"/>
          <w:sz w:val="28"/>
          <w:szCs w:val="28"/>
          <w:lang w:eastAsia="ru-RU"/>
        </w:rPr>
        <w:drawing>
          <wp:anchor distT="0" distB="0" distL="114300" distR="114300" simplePos="0" relativeHeight="251660288" behindDoc="1" locked="0" layoutInCell="1" allowOverlap="1" wp14:anchorId="42D7C796" wp14:editId="6B1091D8">
            <wp:simplePos x="0" y="0"/>
            <wp:positionH relativeFrom="column">
              <wp:posOffset>2444115</wp:posOffset>
            </wp:positionH>
            <wp:positionV relativeFrom="paragraph">
              <wp:posOffset>309880</wp:posOffset>
            </wp:positionV>
            <wp:extent cx="3534410" cy="2181225"/>
            <wp:effectExtent l="0" t="0" r="8890" b="9525"/>
            <wp:wrapTight wrapText="bothSides">
              <wp:wrapPolygon edited="0">
                <wp:start x="0" y="0"/>
                <wp:lineTo x="0" y="21506"/>
                <wp:lineTo x="21538" y="21506"/>
                <wp:lineTo x="21538" y="0"/>
                <wp:lineTo x="0" y="0"/>
              </wp:wrapPolygon>
            </wp:wrapTight>
            <wp:docPr id="4" name="Рисунок 4" descr="Темная мат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ная матер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002060"/>
          <w:sz w:val="28"/>
          <w:szCs w:val="28"/>
          <w:lang w:eastAsia="ru-RU"/>
        </w:rPr>
        <w:t>Темная материя</w:t>
      </w:r>
      <w:r>
        <w:rPr>
          <w:rFonts w:ascii="Comic Sans MS" w:eastAsia="Times New Roman" w:hAnsi="Comic Sans MS" w:cs="Times New Roman"/>
          <w:b/>
          <w:bCs/>
          <w:color w:val="002060"/>
          <w:sz w:val="28"/>
          <w:szCs w:val="28"/>
          <w:lang w:eastAsia="ru-RU"/>
        </w:rPr>
        <w:t>.</w:t>
      </w:r>
    </w:p>
    <w:p w:rsidR="00971DC7" w:rsidRPr="00971DC7" w:rsidRDefault="008A2022" w:rsidP="00971DC7">
      <w:pPr>
        <w:spacing w:after="0" w:line="240" w:lineRule="auto"/>
        <w:ind w:left="-567" w:firstLine="567"/>
        <w:jc w:val="both"/>
        <w:rPr>
          <w:rFonts w:ascii="Comic Sans MS" w:eastAsia="Times New Roman" w:hAnsi="Comic Sans MS" w:cs="Times New Roman"/>
          <w:color w:val="002060"/>
          <w:sz w:val="28"/>
          <w:szCs w:val="28"/>
          <w:lang w:eastAsia="ru-RU"/>
        </w:rPr>
      </w:pPr>
      <w:r w:rsidRPr="008A2022">
        <w:rPr>
          <w:rFonts w:ascii="Comic Sans MS" w:eastAsia="Times New Roman" w:hAnsi="Comic Sans MS" w:cs="Times New Roman"/>
          <w:color w:val="002060"/>
          <w:sz w:val="28"/>
          <w:szCs w:val="28"/>
          <w:lang w:eastAsia="ru-RU"/>
        </w:rPr>
        <w:t>Благодаря некоторым теориям, у физиков есть довольно точные способы измерения общей массы, присутствующей во Вселенной. Также у них есть довольно точные способы измерения общей массы, которую мы можем наблюдать — но вот незадача, два этих числа не совпадают.</w:t>
      </w:r>
    </w:p>
    <w:p w:rsidR="008A2022" w:rsidRPr="00971DC7" w:rsidRDefault="008A2022" w:rsidP="00971DC7">
      <w:pPr>
        <w:spacing w:after="0" w:line="240" w:lineRule="auto"/>
        <w:ind w:left="-567" w:firstLine="567"/>
        <w:jc w:val="both"/>
        <w:rPr>
          <w:rFonts w:ascii="Comic Sans MS" w:eastAsia="Times New Roman" w:hAnsi="Comic Sans MS" w:cs="Times New Roman"/>
          <w:color w:val="002060"/>
          <w:sz w:val="28"/>
          <w:szCs w:val="28"/>
          <w:lang w:eastAsia="ru-RU"/>
        </w:rPr>
      </w:pPr>
      <w:r w:rsidRPr="008A2022">
        <w:rPr>
          <w:rFonts w:ascii="Comic Sans MS" w:eastAsia="Times New Roman" w:hAnsi="Comic Sans MS" w:cs="Times New Roman"/>
          <w:color w:val="002060"/>
          <w:sz w:val="28"/>
          <w:szCs w:val="28"/>
          <w:lang w:eastAsia="ru-RU"/>
        </w:rPr>
        <w:t>На самом деле, объем общей массы во Вселенной значительно больше, чем общая масса, которую мы можем посчитать. Физикам пришлось искать объяснение этому, и в результате появилась теория, включающая темную материю — таинственное вещество, которое не испускает света и берет на себя примерно 95% массы во Вселенной. Хотя существование темной материи формально не доказано (потому что мы не можем ее наблюдать), в пользу темной материи говорит масса свидетельств, и она должна существовать в той или иной форме.</w:t>
      </w:r>
    </w:p>
    <w:p w:rsidR="00971DC7" w:rsidRDefault="00971DC7" w:rsidP="00971DC7">
      <w:pPr>
        <w:spacing w:after="0" w:line="240" w:lineRule="auto"/>
        <w:ind w:left="-567" w:firstLine="567"/>
        <w:jc w:val="both"/>
        <w:rPr>
          <w:rFonts w:ascii="Times New Roman" w:eastAsia="Times New Roman" w:hAnsi="Times New Roman" w:cs="Times New Roman"/>
          <w:sz w:val="28"/>
          <w:szCs w:val="28"/>
          <w:lang w:eastAsia="ru-RU"/>
        </w:rPr>
      </w:pPr>
    </w:p>
    <w:p w:rsidR="00971DC7" w:rsidRPr="008A2022" w:rsidRDefault="00971DC7" w:rsidP="00971DC7">
      <w:pPr>
        <w:spacing w:after="0" w:line="240" w:lineRule="auto"/>
        <w:ind w:left="-567" w:firstLine="567"/>
        <w:jc w:val="both"/>
        <w:rPr>
          <w:rFonts w:ascii="Times New Roman" w:eastAsia="Times New Roman" w:hAnsi="Times New Roman" w:cs="Times New Roman"/>
          <w:sz w:val="28"/>
          <w:szCs w:val="28"/>
          <w:lang w:eastAsia="ru-RU"/>
        </w:rPr>
      </w:pPr>
    </w:p>
    <w:p w:rsidR="008A2022" w:rsidRPr="008A2022" w:rsidRDefault="006B6766" w:rsidP="006B6766">
      <w:pPr>
        <w:spacing w:before="100" w:beforeAutospacing="1" w:after="100" w:afterAutospacing="1" w:line="240" w:lineRule="auto"/>
        <w:ind w:left="-567"/>
        <w:jc w:val="both"/>
        <w:outlineLvl w:val="1"/>
        <w:rPr>
          <w:rFonts w:ascii="Comic Sans MS" w:eastAsia="Times New Roman" w:hAnsi="Comic Sans MS" w:cs="Times New Roman"/>
          <w:b/>
          <w:bCs/>
          <w:color w:val="C0504D" w:themeColor="accent2"/>
          <w:sz w:val="28"/>
          <w:szCs w:val="28"/>
          <w:lang w:eastAsia="ru-RU"/>
        </w:rPr>
      </w:pPr>
      <w:r w:rsidRPr="008A2022">
        <w:rPr>
          <w:rFonts w:ascii="Comic Sans MS" w:eastAsia="Times New Roman" w:hAnsi="Comic Sans MS" w:cs="Times New Roman"/>
          <w:noProof/>
          <w:color w:val="C0504D" w:themeColor="accent2"/>
          <w:sz w:val="28"/>
          <w:szCs w:val="28"/>
          <w:lang w:eastAsia="ru-RU"/>
        </w:rPr>
        <w:drawing>
          <wp:anchor distT="0" distB="0" distL="114300" distR="114300" simplePos="0" relativeHeight="251661312" behindDoc="1" locked="0" layoutInCell="1" allowOverlap="1" wp14:anchorId="1C9440A4" wp14:editId="7E8088EC">
            <wp:simplePos x="0" y="0"/>
            <wp:positionH relativeFrom="column">
              <wp:posOffset>-499110</wp:posOffset>
            </wp:positionH>
            <wp:positionV relativeFrom="paragraph">
              <wp:posOffset>92075</wp:posOffset>
            </wp:positionV>
            <wp:extent cx="3324225" cy="2277745"/>
            <wp:effectExtent l="0" t="0" r="9525" b="8255"/>
            <wp:wrapTight wrapText="bothSides">
              <wp:wrapPolygon edited="0">
                <wp:start x="0" y="0"/>
                <wp:lineTo x="0" y="21498"/>
                <wp:lineTo x="21538" y="21498"/>
                <wp:lineTo x="21538" y="0"/>
                <wp:lineTo x="0" y="0"/>
              </wp:wrapPolygon>
            </wp:wrapTight>
            <wp:docPr id="5" name="Рисунок 5" descr="Расширение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ширение вселен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27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C0504D" w:themeColor="accent2"/>
          <w:sz w:val="28"/>
          <w:szCs w:val="28"/>
          <w:lang w:eastAsia="ru-RU"/>
        </w:rPr>
        <w:t>Наша Вселенная быстро расширяется</w:t>
      </w:r>
      <w:r w:rsidRPr="006B6766">
        <w:rPr>
          <w:rFonts w:ascii="Comic Sans MS" w:eastAsia="Times New Roman" w:hAnsi="Comic Sans MS" w:cs="Times New Roman"/>
          <w:b/>
          <w:bCs/>
          <w:color w:val="C0504D" w:themeColor="accent2"/>
          <w:sz w:val="28"/>
          <w:szCs w:val="28"/>
          <w:lang w:eastAsia="ru-RU"/>
        </w:rPr>
        <w:t>.</w:t>
      </w:r>
    </w:p>
    <w:p w:rsidR="006B6766" w:rsidRDefault="006B6766"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Pr>
          <w:rFonts w:ascii="Comic Sans MS" w:eastAsia="Times New Roman" w:hAnsi="Comic Sans MS" w:cs="Times New Roman"/>
          <w:color w:val="C0504D" w:themeColor="accent2"/>
          <w:sz w:val="28"/>
          <w:szCs w:val="28"/>
          <w:lang w:eastAsia="ru-RU"/>
        </w:rPr>
        <w:t>Т</w:t>
      </w:r>
      <w:r w:rsidR="008A2022" w:rsidRPr="008A2022">
        <w:rPr>
          <w:rFonts w:ascii="Comic Sans MS" w:eastAsia="Times New Roman" w:hAnsi="Comic Sans MS" w:cs="Times New Roman"/>
          <w:color w:val="C0504D" w:themeColor="accent2"/>
          <w:sz w:val="28"/>
          <w:szCs w:val="28"/>
          <w:lang w:eastAsia="ru-RU"/>
        </w:rPr>
        <w:t xml:space="preserve">еория Большого Взрыва была </w:t>
      </w:r>
      <w:r>
        <w:rPr>
          <w:rFonts w:ascii="Comic Sans MS" w:eastAsia="Times New Roman" w:hAnsi="Comic Sans MS" w:cs="Times New Roman"/>
          <w:color w:val="C0504D" w:themeColor="accent2"/>
          <w:sz w:val="28"/>
          <w:szCs w:val="28"/>
          <w:lang w:eastAsia="ru-RU"/>
        </w:rPr>
        <w:t xml:space="preserve">всегда </w:t>
      </w:r>
      <w:r w:rsidR="008A2022" w:rsidRPr="008A2022">
        <w:rPr>
          <w:rFonts w:ascii="Comic Sans MS" w:eastAsia="Times New Roman" w:hAnsi="Comic Sans MS" w:cs="Times New Roman"/>
          <w:color w:val="C0504D" w:themeColor="accent2"/>
          <w:sz w:val="28"/>
          <w:szCs w:val="28"/>
          <w:lang w:eastAsia="ru-RU"/>
        </w:rPr>
        <w:t xml:space="preserve">важным объяснением происхождения нашей Вселенной. Если проще: наша вселенная началась </w:t>
      </w:r>
      <w:proofErr w:type="gramStart"/>
      <w:r w:rsidR="008A2022" w:rsidRPr="008A2022">
        <w:rPr>
          <w:rFonts w:ascii="Comic Sans MS" w:eastAsia="Times New Roman" w:hAnsi="Comic Sans MS" w:cs="Times New Roman"/>
          <w:color w:val="C0504D" w:themeColor="accent2"/>
          <w:sz w:val="28"/>
          <w:szCs w:val="28"/>
          <w:lang w:eastAsia="ru-RU"/>
        </w:rPr>
        <w:t>со</w:t>
      </w:r>
      <w:proofErr w:type="gramEnd"/>
      <w:r w:rsidR="008A2022" w:rsidRPr="008A2022">
        <w:rPr>
          <w:rFonts w:ascii="Comic Sans MS" w:eastAsia="Times New Roman" w:hAnsi="Comic Sans MS" w:cs="Times New Roman"/>
          <w:color w:val="C0504D" w:themeColor="accent2"/>
          <w:sz w:val="28"/>
          <w:szCs w:val="28"/>
          <w:lang w:eastAsia="ru-RU"/>
        </w:rPr>
        <w:t xml:space="preserve"> взрыва. Обломки (планеты, звезды и прочее) распространились во всех направлениях, движимые огромной энергией взрыва. Поскольку обломки достаточно тяжелые, мы ожидали, что это взрывное распространение должно замедлиться со временем.</w:t>
      </w:r>
    </w:p>
    <w:p w:rsidR="006B6766" w:rsidRDefault="008A2022"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sidRPr="008A2022">
        <w:rPr>
          <w:rFonts w:ascii="Comic Sans MS" w:eastAsia="Times New Roman" w:hAnsi="Comic Sans MS" w:cs="Times New Roman"/>
          <w:color w:val="C0504D" w:themeColor="accent2"/>
          <w:sz w:val="28"/>
          <w:szCs w:val="28"/>
          <w:lang w:eastAsia="ru-RU"/>
        </w:rPr>
        <w:t>Но этого не произошло. На самом деле, расширение нашей Вселенной происходит все быстрее и быстрее с течением времени. И это странно. Это означает, что космос постоянно растет. Единственный возможный способ объяснить это — темная материя, а точнее темная энергия, которая и вызывает это постоянное ускорение.</w:t>
      </w:r>
    </w:p>
    <w:p w:rsidR="006B6766" w:rsidRDefault="006B6766"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p>
    <w:p w:rsidR="008A2022" w:rsidRPr="008A2022" w:rsidRDefault="008A2022"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sidRPr="008A2022">
        <w:rPr>
          <w:rFonts w:ascii="Comic Sans MS" w:eastAsia="Times New Roman" w:hAnsi="Comic Sans MS" w:cs="Times New Roman"/>
          <w:color w:val="C0504D" w:themeColor="accent2"/>
          <w:sz w:val="28"/>
          <w:szCs w:val="28"/>
          <w:lang w:eastAsia="ru-RU"/>
        </w:rPr>
        <w:t>.</w:t>
      </w:r>
    </w:p>
    <w:p w:rsidR="008A2022" w:rsidRPr="008A2022" w:rsidRDefault="006B6766" w:rsidP="006B6766">
      <w:pPr>
        <w:spacing w:before="100" w:beforeAutospacing="1" w:after="100" w:afterAutospacing="1" w:line="240" w:lineRule="auto"/>
        <w:ind w:left="-567"/>
        <w:jc w:val="both"/>
        <w:outlineLvl w:val="1"/>
        <w:rPr>
          <w:rFonts w:ascii="Comic Sans MS" w:eastAsia="Times New Roman" w:hAnsi="Comic Sans MS" w:cs="Times New Roman"/>
          <w:b/>
          <w:bCs/>
          <w:color w:val="1F497D" w:themeColor="text2"/>
          <w:sz w:val="28"/>
          <w:szCs w:val="28"/>
          <w:lang w:eastAsia="ru-RU"/>
        </w:rPr>
      </w:pPr>
      <w:r w:rsidRPr="008A2022">
        <w:rPr>
          <w:rFonts w:ascii="Comic Sans MS" w:eastAsia="Times New Roman" w:hAnsi="Comic Sans MS" w:cs="Times New Roman"/>
          <w:noProof/>
          <w:color w:val="1F497D" w:themeColor="text2"/>
          <w:sz w:val="28"/>
          <w:szCs w:val="28"/>
          <w:lang w:eastAsia="ru-RU"/>
        </w:rPr>
        <w:drawing>
          <wp:anchor distT="0" distB="0" distL="114300" distR="114300" simplePos="0" relativeHeight="251662336" behindDoc="1" locked="0" layoutInCell="1" allowOverlap="1" wp14:anchorId="5085CED9" wp14:editId="385D4010">
            <wp:simplePos x="0" y="0"/>
            <wp:positionH relativeFrom="column">
              <wp:posOffset>2767965</wp:posOffset>
            </wp:positionH>
            <wp:positionV relativeFrom="paragraph">
              <wp:posOffset>124460</wp:posOffset>
            </wp:positionV>
            <wp:extent cx="3248025" cy="2364105"/>
            <wp:effectExtent l="0" t="0" r="9525" b="0"/>
            <wp:wrapTight wrapText="bothSides">
              <wp:wrapPolygon edited="0">
                <wp:start x="0" y="0"/>
                <wp:lineTo x="0" y="21409"/>
                <wp:lineTo x="21537" y="21409"/>
                <wp:lineTo x="21537" y="0"/>
                <wp:lineTo x="0" y="0"/>
              </wp:wrapPolygon>
            </wp:wrapTight>
            <wp:docPr id="6" name="Рисунок 6" descr="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т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1F497D" w:themeColor="text2"/>
          <w:sz w:val="28"/>
          <w:szCs w:val="28"/>
          <w:lang w:eastAsia="ru-RU"/>
        </w:rPr>
        <w:t>Любая материя — это энергия</w:t>
      </w:r>
    </w:p>
    <w:p w:rsidR="008A2022" w:rsidRPr="008A2022"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Материя и энергия — это просто две стороны одной медали. На самом деле, вы всегда это знали, если когда-нибудь видели формулу  E = mc</w:t>
      </w:r>
      <w:r w:rsidRPr="008A2022">
        <w:rPr>
          <w:rFonts w:ascii="Comic Sans MS" w:eastAsia="Times New Roman" w:hAnsi="Comic Sans MS" w:cs="Times New Roman"/>
          <w:color w:val="1F497D" w:themeColor="text2"/>
          <w:sz w:val="28"/>
          <w:szCs w:val="28"/>
          <w:vertAlign w:val="superscript"/>
          <w:lang w:eastAsia="ru-RU"/>
        </w:rPr>
        <w:t>2</w:t>
      </w:r>
      <w:r w:rsidRPr="008A2022">
        <w:rPr>
          <w:rFonts w:ascii="Comic Sans MS" w:eastAsia="Times New Roman" w:hAnsi="Comic Sans MS" w:cs="Times New Roman"/>
          <w:color w:val="1F497D" w:themeColor="text2"/>
          <w:sz w:val="28"/>
          <w:szCs w:val="28"/>
          <w:lang w:eastAsia="ru-RU"/>
        </w:rPr>
        <w:t>. E — это энергия, а m — масса. Количество энергии, содержащейся в конкретном количестве массы, определяется умножением массы на квадрат скорости света.</w:t>
      </w:r>
    </w:p>
    <w:p w:rsidR="008A2022" w:rsidRPr="008A2022"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Объяснение этого явления весьма захватывает и связано с тем, что масса объекта возрастает по мере приближения к скорости света (даже если время замедлится). Доказательство довольно сложное, поэтому можете просто поверить на слово. Посмотрите на атомные бомбы, которые преобразуют довольно небольшие объемы материи в мощные выбросы энергии.</w:t>
      </w:r>
    </w:p>
    <w:p w:rsidR="008A2022" w:rsidRPr="008A2022" w:rsidRDefault="006B6766" w:rsidP="006B6766">
      <w:pPr>
        <w:spacing w:before="100" w:beforeAutospacing="1" w:after="100" w:afterAutospacing="1" w:line="240" w:lineRule="auto"/>
        <w:ind w:left="-567"/>
        <w:jc w:val="both"/>
        <w:outlineLvl w:val="1"/>
        <w:rPr>
          <w:rFonts w:ascii="Comic Sans MS" w:eastAsia="Times New Roman" w:hAnsi="Comic Sans MS" w:cs="Times New Roman"/>
          <w:b/>
          <w:bCs/>
          <w:color w:val="C0504D" w:themeColor="accent2"/>
          <w:sz w:val="28"/>
          <w:szCs w:val="28"/>
          <w:lang w:eastAsia="ru-RU"/>
        </w:rPr>
      </w:pPr>
      <w:r w:rsidRPr="008A2022">
        <w:rPr>
          <w:rFonts w:ascii="Comic Sans MS" w:eastAsia="Times New Roman" w:hAnsi="Comic Sans MS" w:cs="Times New Roman"/>
          <w:noProof/>
          <w:color w:val="C0504D" w:themeColor="accent2"/>
          <w:sz w:val="28"/>
          <w:szCs w:val="28"/>
          <w:lang w:eastAsia="ru-RU"/>
        </w:rPr>
        <w:lastRenderedPageBreak/>
        <w:drawing>
          <wp:anchor distT="0" distB="0" distL="114300" distR="114300" simplePos="0" relativeHeight="251663360" behindDoc="1" locked="0" layoutInCell="1" allowOverlap="1" wp14:anchorId="24271798" wp14:editId="0AC0EBBA">
            <wp:simplePos x="0" y="0"/>
            <wp:positionH relativeFrom="column">
              <wp:posOffset>2957830</wp:posOffset>
            </wp:positionH>
            <wp:positionV relativeFrom="paragraph">
              <wp:posOffset>115570</wp:posOffset>
            </wp:positionV>
            <wp:extent cx="3133725" cy="2076450"/>
            <wp:effectExtent l="0" t="0" r="9525" b="0"/>
            <wp:wrapTight wrapText="bothSides">
              <wp:wrapPolygon edited="0">
                <wp:start x="0" y="0"/>
                <wp:lineTo x="0" y="21402"/>
                <wp:lineTo x="21534" y="21402"/>
                <wp:lineTo x="21534" y="0"/>
                <wp:lineTo x="0" y="0"/>
              </wp:wrapPolygon>
            </wp:wrapTight>
            <wp:docPr id="7" name="Рисунок 7" descr="Вол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л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C0504D" w:themeColor="accent2"/>
          <w:sz w:val="28"/>
          <w:szCs w:val="28"/>
          <w:lang w:eastAsia="ru-RU"/>
        </w:rPr>
        <w:t>Корпускулярно-волновой дуализм</w:t>
      </w:r>
    </w:p>
    <w:p w:rsidR="006B6766" w:rsidRDefault="008A2022"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sidRPr="008A2022">
        <w:rPr>
          <w:rFonts w:ascii="Comic Sans MS" w:eastAsia="Times New Roman" w:hAnsi="Comic Sans MS" w:cs="Times New Roman"/>
          <w:color w:val="C0504D" w:themeColor="accent2"/>
          <w:sz w:val="28"/>
          <w:szCs w:val="28"/>
          <w:lang w:eastAsia="ru-RU"/>
        </w:rPr>
        <w:t xml:space="preserve">Некоторые вещи не так однозначны, какими кажутся. </w:t>
      </w:r>
      <w:proofErr w:type="gramStart"/>
      <w:r w:rsidRPr="008A2022">
        <w:rPr>
          <w:rFonts w:ascii="Comic Sans MS" w:eastAsia="Times New Roman" w:hAnsi="Comic Sans MS" w:cs="Times New Roman"/>
          <w:color w:val="C0504D" w:themeColor="accent2"/>
          <w:sz w:val="28"/>
          <w:szCs w:val="28"/>
          <w:lang w:eastAsia="ru-RU"/>
        </w:rPr>
        <w:t>На первый взгляд, частицы (например, электрон) и волны (например, свет) кажутся совершенно разными.</w:t>
      </w:r>
      <w:proofErr w:type="gramEnd"/>
      <w:r w:rsidRPr="008A2022">
        <w:rPr>
          <w:rFonts w:ascii="Comic Sans MS" w:eastAsia="Times New Roman" w:hAnsi="Comic Sans MS" w:cs="Times New Roman"/>
          <w:color w:val="C0504D" w:themeColor="accent2"/>
          <w:sz w:val="28"/>
          <w:szCs w:val="28"/>
          <w:lang w:eastAsia="ru-RU"/>
        </w:rPr>
        <w:t xml:space="preserve"> Первые — твердые куски материи, в</w:t>
      </w:r>
      <w:r w:rsidR="006B6766">
        <w:rPr>
          <w:rFonts w:ascii="Comic Sans MS" w:eastAsia="Times New Roman" w:hAnsi="Comic Sans MS" w:cs="Times New Roman"/>
          <w:color w:val="C0504D" w:themeColor="accent2"/>
          <w:sz w:val="28"/>
          <w:szCs w:val="28"/>
          <w:lang w:eastAsia="ru-RU"/>
        </w:rPr>
        <w:t>торые — пучки излучаемой энергии. Отличаются, к</w:t>
      </w:r>
      <w:r w:rsidRPr="008A2022">
        <w:rPr>
          <w:rFonts w:ascii="Comic Sans MS" w:eastAsia="Times New Roman" w:hAnsi="Comic Sans MS" w:cs="Times New Roman"/>
          <w:color w:val="C0504D" w:themeColor="accent2"/>
          <w:sz w:val="28"/>
          <w:szCs w:val="28"/>
          <w:lang w:eastAsia="ru-RU"/>
        </w:rPr>
        <w:t>ак яблоки и апельсины. Оказывается, вещи вроде света и электронов не ограничиваются лишь одним состоянием — они могут быть и частицами, и волнами одновременно, в зависимости от того, кто на них смотрит.</w:t>
      </w:r>
    </w:p>
    <w:p w:rsidR="008A2022" w:rsidRDefault="006B6766"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r>
        <w:rPr>
          <w:rFonts w:ascii="Comic Sans MS" w:eastAsia="Times New Roman" w:hAnsi="Comic Sans MS" w:cs="Times New Roman"/>
          <w:color w:val="C0504D" w:themeColor="accent2"/>
          <w:sz w:val="28"/>
          <w:szCs w:val="28"/>
          <w:lang w:eastAsia="ru-RU"/>
        </w:rPr>
        <w:t>С</w:t>
      </w:r>
      <w:r w:rsidR="008A2022" w:rsidRPr="008A2022">
        <w:rPr>
          <w:rFonts w:ascii="Comic Sans MS" w:eastAsia="Times New Roman" w:hAnsi="Comic Sans MS" w:cs="Times New Roman"/>
          <w:color w:val="C0504D" w:themeColor="accent2"/>
          <w:sz w:val="28"/>
          <w:szCs w:val="28"/>
          <w:lang w:eastAsia="ru-RU"/>
        </w:rPr>
        <w:t>уществуют конкретные доказательства того, что свет — это волна, и свет — это частица. Свет — это и то, и другое. Одновременно. Не какой-то посредник между двумя состояниями, а именно и то и другое. Мы вернулись в область квантовой механики, а в квантовой механике Вселенная любит именно так, а не иначе.</w:t>
      </w:r>
    </w:p>
    <w:p w:rsidR="006B6766" w:rsidRDefault="006B6766"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p>
    <w:p w:rsidR="006B6766" w:rsidRPr="008A2022" w:rsidRDefault="006B6766" w:rsidP="006B6766">
      <w:pPr>
        <w:spacing w:after="0" w:line="240" w:lineRule="auto"/>
        <w:ind w:left="-567" w:firstLine="567"/>
        <w:jc w:val="both"/>
        <w:rPr>
          <w:rFonts w:ascii="Comic Sans MS" w:eastAsia="Times New Roman" w:hAnsi="Comic Sans MS" w:cs="Times New Roman"/>
          <w:color w:val="C0504D" w:themeColor="accent2"/>
          <w:sz w:val="28"/>
          <w:szCs w:val="28"/>
          <w:lang w:eastAsia="ru-RU"/>
        </w:rPr>
      </w:pPr>
    </w:p>
    <w:p w:rsidR="008A2022" w:rsidRPr="008A2022" w:rsidRDefault="006B6766" w:rsidP="006B6766">
      <w:pPr>
        <w:spacing w:before="100" w:beforeAutospacing="1" w:after="100" w:afterAutospacing="1" w:line="240" w:lineRule="auto"/>
        <w:ind w:left="-567"/>
        <w:jc w:val="both"/>
        <w:outlineLvl w:val="1"/>
        <w:rPr>
          <w:rFonts w:ascii="Comic Sans MS" w:eastAsia="Times New Roman" w:hAnsi="Comic Sans MS" w:cs="Times New Roman"/>
          <w:b/>
          <w:bCs/>
          <w:color w:val="002060"/>
          <w:sz w:val="28"/>
          <w:szCs w:val="28"/>
          <w:lang w:eastAsia="ru-RU"/>
        </w:rPr>
      </w:pPr>
      <w:r w:rsidRPr="008A2022">
        <w:rPr>
          <w:rFonts w:ascii="Comic Sans MS" w:eastAsia="Times New Roman" w:hAnsi="Comic Sans MS" w:cs="Times New Roman"/>
          <w:noProof/>
          <w:color w:val="002060"/>
          <w:sz w:val="28"/>
          <w:szCs w:val="28"/>
          <w:lang w:eastAsia="ru-RU"/>
        </w:rPr>
        <w:drawing>
          <wp:anchor distT="0" distB="0" distL="114300" distR="114300" simplePos="0" relativeHeight="251665408" behindDoc="1" locked="0" layoutInCell="1" allowOverlap="1" wp14:anchorId="58C12AF1" wp14:editId="05993F03">
            <wp:simplePos x="0" y="0"/>
            <wp:positionH relativeFrom="column">
              <wp:posOffset>-499110</wp:posOffset>
            </wp:positionH>
            <wp:positionV relativeFrom="paragraph">
              <wp:posOffset>220980</wp:posOffset>
            </wp:positionV>
            <wp:extent cx="3048000" cy="2015490"/>
            <wp:effectExtent l="0" t="0" r="0" b="3810"/>
            <wp:wrapTight wrapText="bothSides">
              <wp:wrapPolygon edited="0">
                <wp:start x="0" y="0"/>
                <wp:lineTo x="0" y="21437"/>
                <wp:lineTo x="21465" y="21437"/>
                <wp:lineTo x="21465" y="0"/>
                <wp:lineTo x="0" y="0"/>
              </wp:wrapPolygon>
            </wp:wrapTight>
            <wp:docPr id="8" name="Рисунок 8" descr="Параш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рашю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22" w:rsidRPr="008A2022">
        <w:rPr>
          <w:rFonts w:ascii="Comic Sans MS" w:eastAsia="Times New Roman" w:hAnsi="Comic Sans MS" w:cs="Times New Roman"/>
          <w:b/>
          <w:bCs/>
          <w:color w:val="002060"/>
          <w:sz w:val="28"/>
          <w:szCs w:val="28"/>
          <w:lang w:eastAsia="ru-RU"/>
        </w:rPr>
        <w:t>Все объекты падают с одинаковой скоростью</w:t>
      </w:r>
    </w:p>
    <w:p w:rsidR="008A2022" w:rsidRPr="008A2022" w:rsidRDefault="008A2022" w:rsidP="006B6766">
      <w:pPr>
        <w:spacing w:before="100" w:beforeAutospacing="1" w:after="100" w:afterAutospacing="1" w:line="240" w:lineRule="auto"/>
        <w:ind w:left="-567" w:firstLine="567"/>
        <w:jc w:val="both"/>
        <w:rPr>
          <w:rFonts w:ascii="Comic Sans MS" w:eastAsia="Times New Roman" w:hAnsi="Comic Sans MS" w:cs="Times New Roman"/>
          <w:color w:val="002060"/>
          <w:sz w:val="28"/>
          <w:szCs w:val="28"/>
          <w:lang w:eastAsia="ru-RU"/>
        </w:rPr>
      </w:pPr>
      <w:r w:rsidRPr="008A2022">
        <w:rPr>
          <w:rFonts w:ascii="Comic Sans MS" w:eastAsia="Times New Roman" w:hAnsi="Comic Sans MS" w:cs="Times New Roman"/>
          <w:color w:val="002060"/>
          <w:sz w:val="28"/>
          <w:szCs w:val="28"/>
          <w:lang w:eastAsia="ru-RU"/>
        </w:rPr>
        <w:t xml:space="preserve">Многим может показаться, что тяжелые объекты падают быстрее, чем легкие — это звучит здраво. Наверняка, шар для боулинга падает быстрее, чем перышко. Это действительно так, но не по вине гравитации — единственная причина, по которой получается так, в том, что земная атмосфера обеспечивает сопротивление. Еще 400 лет назад Галилей впервые понял, что гравитация работает одинаково на всех объектах, вне зависимости от их масс. Если бы вы </w:t>
      </w:r>
      <w:r w:rsidR="006B6766">
        <w:rPr>
          <w:rFonts w:ascii="Comic Sans MS" w:eastAsia="Times New Roman" w:hAnsi="Comic Sans MS" w:cs="Times New Roman"/>
          <w:color w:val="002060"/>
          <w:sz w:val="28"/>
          <w:szCs w:val="28"/>
          <w:lang w:eastAsia="ru-RU"/>
        </w:rPr>
        <w:t xml:space="preserve">повторили эксперимент </w:t>
      </w:r>
      <w:r w:rsidRPr="008A2022">
        <w:rPr>
          <w:rFonts w:ascii="Comic Sans MS" w:eastAsia="Times New Roman" w:hAnsi="Comic Sans MS" w:cs="Times New Roman"/>
          <w:color w:val="002060"/>
          <w:sz w:val="28"/>
          <w:szCs w:val="28"/>
          <w:lang w:eastAsia="ru-RU"/>
        </w:rPr>
        <w:t>с шаром для боулинга и пером на Луне (на которой нет атмосферы), они упали бы одновременно.</w:t>
      </w:r>
    </w:p>
    <w:p w:rsidR="006B6766" w:rsidRDefault="006B6766" w:rsidP="008A2022">
      <w:pPr>
        <w:spacing w:before="100" w:beforeAutospacing="1" w:after="100" w:afterAutospacing="1" w:line="240" w:lineRule="auto"/>
        <w:ind w:left="-567"/>
        <w:jc w:val="both"/>
        <w:outlineLvl w:val="1"/>
        <w:rPr>
          <w:rFonts w:ascii="Times New Roman" w:eastAsia="Times New Roman" w:hAnsi="Times New Roman" w:cs="Times New Roman"/>
          <w:b/>
          <w:bCs/>
          <w:sz w:val="28"/>
          <w:szCs w:val="28"/>
          <w:lang w:eastAsia="ru-RU"/>
        </w:rPr>
      </w:pPr>
    </w:p>
    <w:p w:rsidR="006B6766" w:rsidRDefault="006B6766" w:rsidP="006B6766">
      <w:pPr>
        <w:spacing w:before="100" w:beforeAutospacing="1" w:after="100" w:afterAutospacing="1" w:line="240" w:lineRule="auto"/>
        <w:ind w:left="-567"/>
        <w:jc w:val="both"/>
        <w:outlineLvl w:val="1"/>
        <w:rPr>
          <w:rFonts w:ascii="Times New Roman" w:eastAsia="Times New Roman" w:hAnsi="Times New Roman" w:cs="Times New Roman"/>
          <w:b/>
          <w:bCs/>
          <w:sz w:val="28"/>
          <w:szCs w:val="28"/>
          <w:lang w:eastAsia="ru-RU"/>
        </w:rPr>
      </w:pPr>
    </w:p>
    <w:p w:rsidR="008A2022" w:rsidRPr="00D02271" w:rsidRDefault="008A2022" w:rsidP="006B6766">
      <w:pPr>
        <w:spacing w:before="100" w:beforeAutospacing="1" w:after="100" w:afterAutospacing="1" w:line="240" w:lineRule="auto"/>
        <w:ind w:left="-567"/>
        <w:jc w:val="both"/>
        <w:outlineLvl w:val="1"/>
        <w:rPr>
          <w:rFonts w:ascii="Comic Sans MS" w:eastAsia="Times New Roman" w:hAnsi="Comic Sans MS" w:cs="Times New Roman"/>
          <w:b/>
          <w:bCs/>
          <w:color w:val="C0504D" w:themeColor="accent2"/>
          <w:sz w:val="28"/>
          <w:szCs w:val="28"/>
          <w:lang w:eastAsia="ru-RU"/>
        </w:rPr>
      </w:pPr>
      <w:r w:rsidRPr="00D02271">
        <w:rPr>
          <w:rFonts w:ascii="Comic Sans MS" w:eastAsia="Times New Roman" w:hAnsi="Comic Sans MS" w:cs="Times New Roman"/>
          <w:b/>
          <w:bCs/>
          <w:color w:val="C0504D" w:themeColor="accent2"/>
          <w:sz w:val="28"/>
          <w:szCs w:val="28"/>
          <w:lang w:eastAsia="ru-RU"/>
        </w:rPr>
        <w:t>Квантовая пена</w:t>
      </w:r>
      <w:r w:rsidR="006B6766" w:rsidRPr="00D02271">
        <w:rPr>
          <w:rFonts w:ascii="Comic Sans MS" w:eastAsia="Times New Roman" w:hAnsi="Comic Sans MS" w:cs="Times New Roman"/>
          <w:noProof/>
          <w:color w:val="C0504D" w:themeColor="accent2"/>
          <w:sz w:val="28"/>
          <w:szCs w:val="28"/>
          <w:lang w:eastAsia="ru-RU"/>
        </w:rPr>
        <w:drawing>
          <wp:anchor distT="0" distB="0" distL="114300" distR="114300" simplePos="0" relativeHeight="251664384" behindDoc="1" locked="0" layoutInCell="1" allowOverlap="1" wp14:anchorId="7EF1DB9F" wp14:editId="1F8353D5">
            <wp:simplePos x="0" y="0"/>
            <wp:positionH relativeFrom="column">
              <wp:posOffset>2853690</wp:posOffset>
            </wp:positionH>
            <wp:positionV relativeFrom="paragraph">
              <wp:posOffset>216535</wp:posOffset>
            </wp:positionV>
            <wp:extent cx="3048000" cy="2146300"/>
            <wp:effectExtent l="0" t="0" r="0" b="6350"/>
            <wp:wrapTight wrapText="bothSides">
              <wp:wrapPolygon edited="0">
                <wp:start x="0" y="0"/>
                <wp:lineTo x="0" y="21472"/>
                <wp:lineTo x="21465" y="21472"/>
                <wp:lineTo x="21465" y="0"/>
                <wp:lineTo x="0" y="0"/>
              </wp:wrapPolygon>
            </wp:wrapTight>
            <wp:docPr id="9" name="Рисунок 9" descr="Квантовая п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вантовая пе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71">
        <w:rPr>
          <w:rFonts w:ascii="Comic Sans MS" w:eastAsia="Times New Roman" w:hAnsi="Comic Sans MS" w:cs="Times New Roman"/>
          <w:b/>
          <w:bCs/>
          <w:color w:val="C0504D" w:themeColor="accent2"/>
          <w:sz w:val="28"/>
          <w:szCs w:val="28"/>
          <w:lang w:eastAsia="ru-RU"/>
        </w:rPr>
        <w:t>.</w:t>
      </w:r>
      <w:bookmarkStart w:id="0" w:name="_GoBack"/>
      <w:bookmarkEnd w:id="0"/>
    </w:p>
    <w:p w:rsidR="008A2022" w:rsidRPr="008A2022" w:rsidRDefault="008A2022" w:rsidP="006B6766">
      <w:pPr>
        <w:spacing w:before="100" w:beforeAutospacing="1" w:after="100" w:afterAutospacing="1" w:line="240" w:lineRule="auto"/>
        <w:ind w:left="-567" w:firstLine="567"/>
        <w:jc w:val="both"/>
        <w:rPr>
          <w:rFonts w:ascii="Comic Sans MS" w:eastAsia="Times New Roman" w:hAnsi="Comic Sans MS" w:cs="Times New Roman"/>
          <w:color w:val="C0504D" w:themeColor="accent2"/>
          <w:sz w:val="28"/>
          <w:szCs w:val="28"/>
          <w:lang w:eastAsia="ru-RU"/>
        </w:rPr>
      </w:pPr>
      <w:r w:rsidRPr="008A2022">
        <w:rPr>
          <w:rFonts w:ascii="Comic Sans MS" w:eastAsia="Times New Roman" w:hAnsi="Comic Sans MS" w:cs="Times New Roman"/>
          <w:color w:val="C0504D" w:themeColor="accent2"/>
          <w:sz w:val="28"/>
          <w:szCs w:val="28"/>
          <w:lang w:eastAsia="ru-RU"/>
        </w:rPr>
        <w:t>Вы думаете, что пространство само по себе пустое. Это предположение довольно разумное — на то оно и пространство, космос. Но Вселенная не терпит пустоты, поэтому в космосе, в пространстве, в пустоте постоянно рождаются и гибнут частицы. Они называются виртуальными, но на самом деле они реальны, и это доказано. Они существуют доли секунды, но это достаточно долго, чтобы сломать некоторые фундаментальные законы физики. Ученые называют это явление «квантовой пеной», поскольку оно ужасно напоминает газовые пузырьки в безалкогольном газированном напитке.</w:t>
      </w:r>
    </w:p>
    <w:p w:rsidR="006B6766" w:rsidRDefault="006B6766" w:rsidP="008A2022">
      <w:pPr>
        <w:spacing w:before="100" w:beforeAutospacing="1" w:after="100" w:afterAutospacing="1" w:line="240" w:lineRule="auto"/>
        <w:ind w:left="-567"/>
        <w:jc w:val="both"/>
        <w:outlineLvl w:val="1"/>
        <w:rPr>
          <w:rFonts w:ascii="Times New Roman" w:eastAsia="Times New Roman" w:hAnsi="Times New Roman" w:cs="Times New Roman"/>
          <w:b/>
          <w:bCs/>
          <w:sz w:val="28"/>
          <w:szCs w:val="28"/>
          <w:lang w:eastAsia="ru-RU"/>
        </w:rPr>
      </w:pPr>
      <w:r w:rsidRPr="008A2022">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14:anchorId="2D8E3A7D" wp14:editId="446687C8">
            <wp:simplePos x="0" y="0"/>
            <wp:positionH relativeFrom="column">
              <wp:posOffset>-499110</wp:posOffset>
            </wp:positionH>
            <wp:positionV relativeFrom="paragraph">
              <wp:posOffset>372110</wp:posOffset>
            </wp:positionV>
            <wp:extent cx="3323590" cy="2066925"/>
            <wp:effectExtent l="0" t="0" r="0" b="9525"/>
            <wp:wrapTight wrapText="bothSides">
              <wp:wrapPolygon edited="0">
                <wp:start x="0" y="0"/>
                <wp:lineTo x="0" y="21500"/>
                <wp:lineTo x="21418" y="21500"/>
                <wp:lineTo x="21418" y="0"/>
                <wp:lineTo x="0" y="0"/>
              </wp:wrapPolygon>
            </wp:wrapTight>
            <wp:docPr id="10" name="Рисунок 10" descr="Квантовая меха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вантовая механ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359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022" w:rsidRPr="008A2022" w:rsidRDefault="008A2022" w:rsidP="006B6766">
      <w:pPr>
        <w:spacing w:before="100" w:beforeAutospacing="1" w:after="100" w:afterAutospacing="1" w:line="240" w:lineRule="auto"/>
        <w:ind w:left="-567"/>
        <w:jc w:val="both"/>
        <w:outlineLvl w:val="1"/>
        <w:rPr>
          <w:rFonts w:ascii="Comic Sans MS" w:eastAsia="Times New Roman" w:hAnsi="Comic Sans MS" w:cs="Times New Roman"/>
          <w:b/>
          <w:bCs/>
          <w:color w:val="1F497D" w:themeColor="text2"/>
          <w:sz w:val="28"/>
          <w:szCs w:val="28"/>
          <w:lang w:eastAsia="ru-RU"/>
        </w:rPr>
      </w:pPr>
      <w:r w:rsidRPr="008A2022">
        <w:rPr>
          <w:rFonts w:ascii="Comic Sans MS" w:eastAsia="Times New Roman" w:hAnsi="Comic Sans MS" w:cs="Times New Roman"/>
          <w:b/>
          <w:bCs/>
          <w:color w:val="1F497D" w:themeColor="text2"/>
          <w:sz w:val="28"/>
          <w:szCs w:val="28"/>
          <w:lang w:eastAsia="ru-RU"/>
        </w:rPr>
        <w:t>Эксперимент с двойной щелью</w:t>
      </w:r>
    </w:p>
    <w:p w:rsidR="006B6766"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 xml:space="preserve">Выше мы отмечали, что все может быть и частицей, и волной одновременно. Но вот в чем загвоздка: если в руке лежит яблоко, мы точно знаем, какой оно формы. Это яблоко, а не какая-нибудь яблочная волна. </w:t>
      </w:r>
    </w:p>
    <w:p w:rsidR="008A2022" w:rsidRPr="008A2022"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Эксперимент с двумя щелями — это просто невероятно простой и загадочный эксперимент. Ученые размещают экран с двумя щелями напротив стены и выстреливают пучком света через щель, чтобы мы могли видеть, где он будет падать на стену. Поскольку свет — это волна, он создаст определенную дифракционную картину, и вы увидите полоски света, рассыпанные по всей стене. Хотя щели было две.</w:t>
      </w:r>
    </w:p>
    <w:p w:rsidR="008A2022" w:rsidRPr="008A2022"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 xml:space="preserve">Но частицы должны реагировать иначе — пролетая через две щели, они должны оставлять две полоски на стене строго напротив щелей. И если свет — это частица, почему же он не демонстрирует такое поведение? Ответ заключается в том, что свет будет демонстрировать такое поведение — но только если мы захотим. Будучи волной, свет </w:t>
      </w:r>
      <w:r w:rsidRPr="008A2022">
        <w:rPr>
          <w:rFonts w:ascii="Comic Sans MS" w:eastAsia="Times New Roman" w:hAnsi="Comic Sans MS" w:cs="Times New Roman"/>
          <w:color w:val="1F497D" w:themeColor="text2"/>
          <w:sz w:val="28"/>
          <w:szCs w:val="28"/>
          <w:lang w:eastAsia="ru-RU"/>
        </w:rPr>
        <w:lastRenderedPageBreak/>
        <w:t>пролетает через обе щели одновременно, но будучи частицей, он будет пролетать только через одну. Все, что нам нужно, чтобы превратить свет в частицу — измерять каждую частицу света (фотон), пролетающую сквозь щель. Представьте себе камеру, которая фотографирует каждый фотон, пролетающий через щель. Этот же фотон не может пролетать через другую щель, не будучи волной. Интерференционная картина на стене будет простой: две полоски света. Мы физически меняем результаты события, просто измеряя их, наблюдая за ними.</w:t>
      </w:r>
    </w:p>
    <w:p w:rsidR="008A2022" w:rsidRDefault="008A202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r w:rsidRPr="008A2022">
        <w:rPr>
          <w:rFonts w:ascii="Comic Sans MS" w:eastAsia="Times New Roman" w:hAnsi="Comic Sans MS" w:cs="Times New Roman"/>
          <w:color w:val="1F497D" w:themeColor="text2"/>
          <w:sz w:val="28"/>
          <w:szCs w:val="28"/>
          <w:lang w:eastAsia="ru-RU"/>
        </w:rPr>
        <w:t xml:space="preserve">Это называется «эффект наблюдателя». И хотя это хороший способ закончить эту статью, она даже поверхностно не копнула в совершенно невероятные вещи, которые находят физики. Есть куча вариаций эксперимента с двойной щелью, еще более безумные и интересные. Можете поискать их, только если не боитесь, что квантовая механика </w:t>
      </w:r>
      <w:r w:rsidR="00BA1F12">
        <w:rPr>
          <w:rFonts w:ascii="Comic Sans MS" w:eastAsia="Times New Roman" w:hAnsi="Comic Sans MS" w:cs="Times New Roman"/>
          <w:color w:val="1F497D" w:themeColor="text2"/>
          <w:sz w:val="28"/>
          <w:szCs w:val="28"/>
          <w:lang w:eastAsia="ru-RU"/>
        </w:rPr>
        <w:t>накроет</w:t>
      </w:r>
      <w:r w:rsidRPr="008A2022">
        <w:rPr>
          <w:rFonts w:ascii="Comic Sans MS" w:eastAsia="Times New Roman" w:hAnsi="Comic Sans MS" w:cs="Times New Roman"/>
          <w:color w:val="1F497D" w:themeColor="text2"/>
          <w:sz w:val="28"/>
          <w:szCs w:val="28"/>
          <w:lang w:eastAsia="ru-RU"/>
        </w:rPr>
        <w:t xml:space="preserve"> вас с головой.</w:t>
      </w: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BA1F12" w:rsidRPr="008A2022" w:rsidRDefault="00BA1F12" w:rsidP="006B6766">
      <w:pPr>
        <w:spacing w:after="0" w:line="240" w:lineRule="auto"/>
        <w:ind w:left="-567" w:firstLine="567"/>
        <w:jc w:val="both"/>
        <w:rPr>
          <w:rFonts w:ascii="Comic Sans MS" w:eastAsia="Times New Roman" w:hAnsi="Comic Sans MS" w:cs="Times New Roman"/>
          <w:color w:val="1F497D" w:themeColor="text2"/>
          <w:sz w:val="28"/>
          <w:szCs w:val="28"/>
          <w:lang w:eastAsia="ru-RU"/>
        </w:rPr>
      </w:pPr>
    </w:p>
    <w:p w:rsidR="008A2022" w:rsidRPr="006B6766" w:rsidRDefault="008A2022" w:rsidP="008A2022">
      <w:pPr>
        <w:ind w:left="-567" w:firstLine="567"/>
        <w:jc w:val="both"/>
        <w:rPr>
          <w:rFonts w:ascii="Comic Sans MS" w:hAnsi="Comic Sans MS" w:cs="Times New Roman"/>
          <w:color w:val="1F497D" w:themeColor="text2"/>
          <w:sz w:val="28"/>
          <w:szCs w:val="28"/>
        </w:rPr>
      </w:pPr>
    </w:p>
    <w:p w:rsidR="00BD0C3C" w:rsidRPr="006B6766" w:rsidRDefault="00BD0C3C" w:rsidP="008A2022">
      <w:pPr>
        <w:rPr>
          <w:rFonts w:ascii="Comic Sans MS" w:hAnsi="Comic Sans MS" w:cs="Times New Roman"/>
          <w:color w:val="1F497D" w:themeColor="text2"/>
          <w:sz w:val="24"/>
          <w:szCs w:val="24"/>
        </w:rPr>
      </w:pPr>
    </w:p>
    <w:sectPr w:rsidR="00BD0C3C" w:rsidRPr="006B6766" w:rsidSect="00971DC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3E"/>
    <w:rsid w:val="0006366E"/>
    <w:rsid w:val="002C1C40"/>
    <w:rsid w:val="004E243E"/>
    <w:rsid w:val="006B6766"/>
    <w:rsid w:val="008A2022"/>
    <w:rsid w:val="00971DC7"/>
    <w:rsid w:val="00BA1F12"/>
    <w:rsid w:val="00BD0C3C"/>
    <w:rsid w:val="00D0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0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0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0554">
      <w:bodyDiv w:val="1"/>
      <w:marLeft w:val="0"/>
      <w:marRight w:val="0"/>
      <w:marTop w:val="0"/>
      <w:marBottom w:val="0"/>
      <w:divBdr>
        <w:top w:val="none" w:sz="0" w:space="0" w:color="auto"/>
        <w:left w:val="none" w:sz="0" w:space="0" w:color="auto"/>
        <w:bottom w:val="none" w:sz="0" w:space="0" w:color="auto"/>
        <w:right w:val="none" w:sz="0" w:space="0" w:color="auto"/>
      </w:divBdr>
    </w:div>
    <w:div w:id="267784215">
      <w:bodyDiv w:val="1"/>
      <w:marLeft w:val="0"/>
      <w:marRight w:val="0"/>
      <w:marTop w:val="0"/>
      <w:marBottom w:val="0"/>
      <w:divBdr>
        <w:top w:val="none" w:sz="0" w:space="0" w:color="auto"/>
        <w:left w:val="none" w:sz="0" w:space="0" w:color="auto"/>
        <w:bottom w:val="none" w:sz="0" w:space="0" w:color="auto"/>
        <w:right w:val="none" w:sz="0" w:space="0" w:color="auto"/>
      </w:divBdr>
    </w:div>
    <w:div w:id="521632254">
      <w:bodyDiv w:val="1"/>
      <w:marLeft w:val="0"/>
      <w:marRight w:val="0"/>
      <w:marTop w:val="0"/>
      <w:marBottom w:val="0"/>
      <w:divBdr>
        <w:top w:val="none" w:sz="0" w:space="0" w:color="auto"/>
        <w:left w:val="none" w:sz="0" w:space="0" w:color="auto"/>
        <w:bottom w:val="none" w:sz="0" w:space="0" w:color="auto"/>
        <w:right w:val="none" w:sz="0" w:space="0" w:color="auto"/>
      </w:divBdr>
    </w:div>
    <w:div w:id="866406414">
      <w:bodyDiv w:val="1"/>
      <w:marLeft w:val="0"/>
      <w:marRight w:val="0"/>
      <w:marTop w:val="0"/>
      <w:marBottom w:val="0"/>
      <w:divBdr>
        <w:top w:val="none" w:sz="0" w:space="0" w:color="auto"/>
        <w:left w:val="none" w:sz="0" w:space="0" w:color="auto"/>
        <w:bottom w:val="none" w:sz="0" w:space="0" w:color="auto"/>
        <w:right w:val="none" w:sz="0" w:space="0" w:color="auto"/>
      </w:divBdr>
    </w:div>
    <w:div w:id="13934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2017-11-13T19:23:00Z</dcterms:created>
  <dcterms:modified xsi:type="dcterms:W3CDTF">2017-11-13T20:28:00Z</dcterms:modified>
</cp:coreProperties>
</file>